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646"/>
        <w:rPr>
          <w:sz w:val="20"/>
        </w:rPr>
      </w:pPr>
      <w:r>
        <w:rPr>
          <w:sz w:val="20"/>
        </w:rPr>
        <w:drawing>
          <wp:inline distT="0" distB="0" distL="0" distR="0">
            <wp:extent cx="581101" cy="64122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01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20"/>
        </w:rPr>
      </w:pPr>
    </w:p>
    <w:p>
      <w:pPr>
        <w:spacing w:before="0"/>
        <w:ind w:left="392" w:right="309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Е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Л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Г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Р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Д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С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К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А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Я</w:t>
      </w:r>
      <w:r>
        <w:rPr>
          <w:rFonts w:ascii="Arial" w:hAnsi="Arial"/>
          <w:b/>
          <w:spacing w:val="29"/>
          <w:sz w:val="20"/>
        </w:rPr>
        <w:t> 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z w:val="20"/>
        </w:rPr>
        <w:t>Б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Л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А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С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Т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10"/>
          <w:sz w:val="20"/>
        </w:rPr>
        <w:t>Ь</w:t>
      </w:r>
    </w:p>
    <w:p>
      <w:pPr>
        <w:pStyle w:val="Title"/>
      </w:pPr>
      <w:r>
        <w:rPr>
          <w:w w:val="80"/>
        </w:rPr>
        <w:t>МИНИСТЕРСТВО</w:t>
      </w:r>
      <w:r>
        <w:rPr>
          <w:spacing w:val="80"/>
        </w:rPr>
        <w:t> </w:t>
      </w:r>
      <w:r>
        <w:rPr>
          <w:w w:val="80"/>
        </w:rPr>
        <w:t>СОЦИАЛЬНОЙ</w:t>
      </w:r>
      <w:r>
        <w:rPr>
          <w:spacing w:val="80"/>
        </w:rPr>
        <w:t> </w:t>
      </w:r>
      <w:r>
        <w:rPr>
          <w:w w:val="80"/>
        </w:rPr>
        <w:t>ЗАЩИТЫ</w:t>
      </w:r>
      <w:r>
        <w:rPr>
          <w:spacing w:val="80"/>
        </w:rPr>
        <w:t> </w:t>
      </w:r>
      <w:r>
        <w:rPr>
          <w:w w:val="80"/>
        </w:rPr>
        <w:t>НАСЕЛЕНИЯ</w:t>
      </w:r>
      <w:r>
        <w:rPr>
          <w:spacing w:val="40"/>
        </w:rPr>
        <w:t> </w:t>
      </w:r>
      <w:r>
        <w:rPr>
          <w:w w:val="85"/>
        </w:rPr>
        <w:t>И ТРУДА БЕЛГОРОДСКОЙ ОБЛАСТИ</w:t>
      </w:r>
    </w:p>
    <w:p>
      <w:pPr>
        <w:spacing w:before="73"/>
        <w:ind w:left="392" w:right="284" w:firstLine="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>П</w:t>
      </w:r>
      <w:r>
        <w:rPr>
          <w:rFonts w:ascii="Microsoft Sans Serif" w:hAnsi="Microsoft Sans Serif"/>
          <w:spacing w:val="64"/>
          <w:sz w:val="32"/>
        </w:rPr>
        <w:t> </w:t>
      </w:r>
      <w:r>
        <w:rPr>
          <w:rFonts w:ascii="Microsoft Sans Serif" w:hAnsi="Microsoft Sans Serif"/>
          <w:sz w:val="32"/>
        </w:rPr>
        <w:t>Р</w:t>
      </w:r>
      <w:r>
        <w:rPr>
          <w:rFonts w:ascii="Microsoft Sans Serif" w:hAnsi="Microsoft Sans Serif"/>
          <w:spacing w:val="65"/>
          <w:sz w:val="32"/>
        </w:rPr>
        <w:t> </w:t>
      </w:r>
      <w:r>
        <w:rPr>
          <w:rFonts w:ascii="Microsoft Sans Serif" w:hAnsi="Microsoft Sans Serif"/>
          <w:sz w:val="32"/>
        </w:rPr>
        <w:t>И</w:t>
      </w:r>
      <w:r>
        <w:rPr>
          <w:rFonts w:ascii="Microsoft Sans Serif" w:hAnsi="Microsoft Sans Serif"/>
          <w:spacing w:val="64"/>
          <w:sz w:val="32"/>
        </w:rPr>
        <w:t> </w:t>
      </w:r>
      <w:r>
        <w:rPr>
          <w:rFonts w:ascii="Microsoft Sans Serif" w:hAnsi="Microsoft Sans Serif"/>
          <w:sz w:val="32"/>
        </w:rPr>
        <w:t>К</w:t>
      </w:r>
      <w:r>
        <w:rPr>
          <w:rFonts w:ascii="Microsoft Sans Serif" w:hAnsi="Microsoft Sans Serif"/>
          <w:spacing w:val="65"/>
          <w:sz w:val="32"/>
        </w:rPr>
        <w:t> </w:t>
      </w:r>
      <w:r>
        <w:rPr>
          <w:rFonts w:ascii="Microsoft Sans Serif" w:hAnsi="Microsoft Sans Serif"/>
          <w:sz w:val="32"/>
        </w:rPr>
        <w:t>А</w:t>
      </w:r>
      <w:r>
        <w:rPr>
          <w:rFonts w:ascii="Microsoft Sans Serif" w:hAnsi="Microsoft Sans Serif"/>
          <w:spacing w:val="65"/>
          <w:sz w:val="32"/>
        </w:rPr>
        <w:t> </w:t>
      </w:r>
      <w:r>
        <w:rPr>
          <w:rFonts w:ascii="Microsoft Sans Serif" w:hAnsi="Microsoft Sans Serif"/>
          <w:spacing w:val="-10"/>
          <w:sz w:val="32"/>
        </w:rPr>
        <w:t>З</w:t>
      </w:r>
    </w:p>
    <w:p>
      <w:pPr>
        <w:spacing w:before="115"/>
        <w:ind w:left="400" w:right="258" w:firstLine="0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sz w:val="17"/>
        </w:rPr>
        <w:t>Белгород</w:t>
      </w:r>
    </w:p>
    <w:p>
      <w:pPr>
        <w:tabs>
          <w:tab w:pos="435" w:val="left" w:leader="none"/>
        </w:tabs>
        <w:spacing w:before="96" w:after="39"/>
        <w:ind w:left="0" w:right="2497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903605</wp:posOffset>
            </wp:positionH>
            <wp:positionV relativeFrom="paragraph">
              <wp:posOffset>75213</wp:posOffset>
            </wp:positionV>
            <wp:extent cx="647700" cy="1270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10"/>
          <w:sz w:val="24"/>
        </w:rPr>
        <w:t>№</w:t>
      </w:r>
      <w:r>
        <w:rPr>
          <w:b/>
          <w:i/>
          <w:sz w:val="24"/>
        </w:rPr>
        <w:tab/>
      </w:r>
      <w:r>
        <w:rPr>
          <w:b/>
          <w:i/>
          <w:sz w:val="24"/>
        </w:rPr>
        <w:drawing>
          <wp:inline distT="0" distB="0" distL="0" distR="0">
            <wp:extent cx="190500" cy="12700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4"/>
        </w:rPr>
      </w:r>
    </w:p>
    <w:p>
      <w:pPr>
        <w:tabs>
          <w:tab w:pos="7127" w:val="left" w:leader="none"/>
        </w:tabs>
        <w:spacing w:line="20" w:lineRule="exact"/>
        <w:ind w:left="-10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33450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33450" cy="9525"/>
                          <a:chExt cx="933450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933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0">
                                <a:moveTo>
                                  <a:pt x="0" y="0"/>
                                </a:moveTo>
                                <a:lnTo>
                                  <a:pt x="9334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3.5pt;height:.75pt;mso-position-horizontal-relative:char;mso-position-vertical-relative:line" id="docshapegroup1" coordorigin="0,0" coordsize="1470,15">
                <v:line style="position:absolute" from="0,8" to="147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933450" cy="9525"/>
                <wp:effectExtent l="9525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33450" cy="9525"/>
                          <a:chExt cx="933450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762"/>
                            <a:ext cx="933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0">
                                <a:moveTo>
                                  <a:pt x="0" y="0"/>
                                </a:moveTo>
                                <a:lnTo>
                                  <a:pt x="9334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3.5pt;height:.75pt;mso-position-horizontal-relative:char;mso-position-vertical-relative:line" id="docshapegroup2" coordorigin="0,0" coordsize="1470,15">
                <v:line style="position:absolute" from="0,8" to="147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b/>
          <w:i/>
        </w:rPr>
      </w:pPr>
    </w:p>
    <w:p>
      <w:pPr>
        <w:pStyle w:val="BodyText"/>
        <w:spacing w:before="243"/>
        <w:rPr>
          <w:b/>
          <w:i/>
        </w:rPr>
      </w:pPr>
    </w:p>
    <w:p>
      <w:pPr>
        <w:spacing w:before="1"/>
        <w:ind w:left="284" w:right="5278" w:firstLine="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проведении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этапа Всероссийского конкурса</w:t>
      </w:r>
    </w:p>
    <w:p>
      <w:pPr>
        <w:spacing w:before="0"/>
        <w:ind w:left="284" w:right="0" w:firstLine="0"/>
        <w:jc w:val="both"/>
        <w:rPr>
          <w:b/>
          <w:sz w:val="28"/>
        </w:rPr>
      </w:pPr>
      <w:r>
        <w:rPr>
          <w:b/>
          <w:sz w:val="28"/>
        </w:rPr>
        <w:t>«Семья </w:t>
      </w:r>
      <w:r>
        <w:rPr>
          <w:b/>
          <w:spacing w:val="-2"/>
          <w:sz w:val="28"/>
        </w:rPr>
        <w:t>года»</w:t>
      </w:r>
    </w:p>
    <w:p>
      <w:pPr>
        <w:pStyle w:val="BodyText"/>
        <w:spacing w:before="321"/>
        <w:rPr>
          <w:b/>
        </w:rPr>
      </w:pPr>
    </w:p>
    <w:p>
      <w:pPr>
        <w:pStyle w:val="BodyText"/>
        <w:spacing w:before="1"/>
        <w:ind w:left="284" w:right="139" w:firstLine="708"/>
      </w:pPr>
      <w:r>
        <w:rPr/>
        <w:t>В</w:t>
      </w:r>
      <w:r>
        <w:rPr>
          <w:spacing w:val="4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пропаганды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повышения</w:t>
      </w:r>
      <w:r>
        <w:rPr>
          <w:spacing w:val="40"/>
        </w:rPr>
        <w:t> </w:t>
      </w:r>
      <w:r>
        <w:rPr/>
        <w:t>общественного</w:t>
      </w:r>
      <w:r>
        <w:rPr>
          <w:spacing w:val="40"/>
        </w:rPr>
        <w:t> </w:t>
      </w:r>
      <w:r>
        <w:rPr/>
        <w:t>престижа</w:t>
      </w:r>
      <w:r>
        <w:rPr>
          <w:spacing w:val="40"/>
        </w:rPr>
        <w:t> </w:t>
      </w:r>
      <w:r>
        <w:rPr/>
        <w:t>семейного образа жизни, ценностей семьи и ответственного родительства</w:t>
      </w:r>
    </w:p>
    <w:p>
      <w:pPr>
        <w:pStyle w:val="BodyText"/>
        <w:spacing w:before="321"/>
      </w:pPr>
    </w:p>
    <w:p>
      <w:pPr>
        <w:pStyle w:val="Heading1"/>
        <w:spacing w:before="1"/>
        <w:ind w:left="399" w:right="258"/>
        <w:jc w:val="center"/>
      </w:pPr>
      <w:r>
        <w:rPr>
          <w:spacing w:val="-2"/>
        </w:rPr>
        <w:t>ПРИКАЗЫВАЮ:</w:t>
      </w:r>
    </w:p>
    <w:p>
      <w:pPr>
        <w:pStyle w:val="BodyText"/>
        <w:spacing w:before="32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313" w:val="left" w:leader="none"/>
        </w:tabs>
        <w:spacing w:line="240" w:lineRule="auto" w:before="1" w:after="0"/>
        <w:ind w:left="284" w:right="140" w:firstLine="708"/>
        <w:jc w:val="both"/>
        <w:rPr>
          <w:sz w:val="28"/>
        </w:rPr>
      </w:pPr>
      <w:r>
        <w:rPr>
          <w:sz w:val="28"/>
        </w:rPr>
        <w:t>Провести с 19 февраля 2026 года по 05 мая 2026 года региональный этап</w:t>
      </w:r>
      <w:r>
        <w:rPr>
          <w:spacing w:val="80"/>
          <w:sz w:val="28"/>
        </w:rPr>
        <w:t> </w:t>
      </w:r>
      <w:r>
        <w:rPr>
          <w:sz w:val="28"/>
        </w:rPr>
        <w:t>Всероссийского</w:t>
      </w:r>
      <w:r>
        <w:rPr>
          <w:spacing w:val="80"/>
          <w:sz w:val="28"/>
        </w:rPr>
        <w:t> </w:t>
      </w:r>
      <w:r>
        <w:rPr>
          <w:sz w:val="28"/>
        </w:rPr>
        <w:t>Конкурса</w:t>
      </w:r>
      <w:r>
        <w:rPr>
          <w:spacing w:val="80"/>
          <w:sz w:val="28"/>
        </w:rPr>
        <w:t> </w:t>
      </w:r>
      <w:r>
        <w:rPr>
          <w:sz w:val="28"/>
        </w:rPr>
        <w:t>«Семья</w:t>
      </w:r>
      <w:r>
        <w:rPr>
          <w:spacing w:val="80"/>
          <w:sz w:val="28"/>
        </w:rPr>
        <w:t> </w:t>
      </w:r>
      <w:r>
        <w:rPr>
          <w:sz w:val="28"/>
        </w:rPr>
        <w:t>года»</w:t>
      </w:r>
      <w:r>
        <w:rPr>
          <w:spacing w:val="80"/>
          <w:sz w:val="28"/>
        </w:rPr>
        <w:t> </w:t>
      </w:r>
      <w:r>
        <w:rPr>
          <w:sz w:val="28"/>
        </w:rPr>
        <w:t>среди</w:t>
      </w:r>
      <w:r>
        <w:rPr>
          <w:spacing w:val="80"/>
          <w:sz w:val="28"/>
        </w:rPr>
        <w:t> </w:t>
      </w:r>
      <w:r>
        <w:rPr>
          <w:sz w:val="28"/>
        </w:rPr>
        <w:t>семей,</w:t>
      </w:r>
      <w:r>
        <w:rPr>
          <w:spacing w:val="80"/>
          <w:sz w:val="28"/>
        </w:rPr>
        <w:t> </w:t>
      </w:r>
      <w:r>
        <w:rPr>
          <w:sz w:val="28"/>
        </w:rPr>
        <w:t>проживающих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 муниципальных и городских округах Белгородской области.</w:t>
      </w:r>
    </w:p>
    <w:p>
      <w:pPr>
        <w:pStyle w:val="ListParagraph"/>
        <w:numPr>
          <w:ilvl w:val="0"/>
          <w:numId w:val="1"/>
        </w:numPr>
        <w:tabs>
          <w:tab w:pos="1347" w:val="left" w:leader="none"/>
        </w:tabs>
        <w:spacing w:line="240" w:lineRule="auto" w:before="0" w:after="0"/>
        <w:ind w:left="284" w:right="138" w:firstLine="709"/>
        <w:jc w:val="both"/>
        <w:rPr>
          <w:sz w:val="28"/>
        </w:rPr>
      </w:pPr>
      <w:r>
        <w:rPr>
          <w:sz w:val="28"/>
        </w:rPr>
        <w:t>Утвердить Положение о проведении регионального этапа Конкурса (Приложение №1), состав оргкомитета регионального этапа Всероссийского Конкурса «Семья года» (Приложение №2), состав областного жюри (Приложение</w:t>
      </w:r>
      <w:r>
        <w:rPr>
          <w:spacing w:val="24"/>
          <w:sz w:val="28"/>
        </w:rPr>
        <w:t> </w:t>
      </w:r>
      <w:r>
        <w:rPr>
          <w:sz w:val="28"/>
        </w:rPr>
        <w:t>№3),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форму</w:t>
      </w:r>
      <w:r>
        <w:rPr>
          <w:spacing w:val="25"/>
          <w:sz w:val="28"/>
        </w:rPr>
        <w:t> </w:t>
      </w:r>
      <w:r>
        <w:rPr>
          <w:sz w:val="28"/>
        </w:rPr>
        <w:t>заявки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участие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региональном</w:t>
      </w:r>
      <w:r>
        <w:rPr>
          <w:spacing w:val="24"/>
          <w:sz w:val="28"/>
        </w:rPr>
        <w:t> </w:t>
      </w:r>
      <w:r>
        <w:rPr>
          <w:sz w:val="28"/>
        </w:rPr>
        <w:t>этапе</w:t>
      </w:r>
      <w:r>
        <w:rPr>
          <w:spacing w:val="25"/>
          <w:sz w:val="28"/>
        </w:rPr>
        <w:t> </w:t>
      </w:r>
      <w:r>
        <w:rPr>
          <w:spacing w:val="-2"/>
          <w:sz w:val="28"/>
        </w:rPr>
        <w:t>Конкурса</w:t>
      </w:r>
    </w:p>
    <w:p>
      <w:pPr>
        <w:pStyle w:val="BodyText"/>
        <w:ind w:left="284"/>
        <w:jc w:val="both"/>
      </w:pPr>
      <w:r>
        <w:rPr/>
        <w:t>«Семья</w:t>
      </w:r>
      <w:r>
        <w:rPr>
          <w:spacing w:val="-3"/>
        </w:rPr>
        <w:t> </w:t>
      </w:r>
      <w:r>
        <w:rPr/>
        <w:t>года»</w:t>
      </w:r>
      <w:r>
        <w:rPr>
          <w:spacing w:val="-1"/>
        </w:rPr>
        <w:t> </w:t>
      </w:r>
      <w:r>
        <w:rPr/>
        <w:t>(Приложение </w:t>
      </w:r>
      <w:r>
        <w:rPr>
          <w:spacing w:val="-4"/>
        </w:rPr>
        <w:t>№4).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240" w:lineRule="auto" w:before="0" w:after="0"/>
        <w:ind w:left="284" w:right="140" w:firstLine="709"/>
        <w:jc w:val="both"/>
        <w:rPr>
          <w:sz w:val="28"/>
        </w:rPr>
      </w:pPr>
      <w:r>
        <w:rPr>
          <w:sz w:val="28"/>
        </w:rPr>
        <w:t>Отделу по делам семьи и детей департамента социального обеспечения Министерства социальной защиты населения и труда Белгородской области (Соловьева А.Е.).</w:t>
      </w:r>
    </w:p>
    <w:p>
      <w:pPr>
        <w:pStyle w:val="ListParagraph"/>
        <w:numPr>
          <w:ilvl w:val="1"/>
          <w:numId w:val="1"/>
        </w:numPr>
        <w:tabs>
          <w:tab w:pos="1483" w:val="left" w:leader="none"/>
        </w:tabs>
        <w:spacing w:line="240" w:lineRule="auto" w:before="0" w:after="0"/>
        <w:ind w:left="284" w:right="138" w:firstLine="709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sz w:val="28"/>
        </w:rPr>
        <w:t>  </w:t>
      </w:r>
      <w:r>
        <w:rPr>
          <w:sz w:val="28"/>
        </w:rPr>
        <w:t>подготовительную</w:t>
      </w:r>
      <w:r>
        <w:rPr>
          <w:spacing w:val="80"/>
          <w:sz w:val="28"/>
        </w:rPr>
        <w:t>  </w:t>
      </w:r>
      <w:r>
        <w:rPr>
          <w:sz w:val="28"/>
        </w:rPr>
        <w:t>работу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участию</w:t>
      </w:r>
      <w:r>
        <w:rPr>
          <w:spacing w:val="80"/>
          <w:sz w:val="28"/>
        </w:rPr>
        <w:t>  </w:t>
      </w:r>
      <w:r>
        <w:rPr>
          <w:sz w:val="28"/>
        </w:rPr>
        <w:t>семей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 региональном этапе Всероссийского конкурса «Семья года» (далее </w:t>
      </w:r>
      <w:r>
        <w:rPr>
          <w:sz w:val="28"/>
        </w:rPr>
        <w:t>− </w:t>
      </w:r>
      <w:r>
        <w:rPr>
          <w:spacing w:val="-2"/>
          <w:sz w:val="28"/>
        </w:rPr>
        <w:t>Конкурс).</w:t>
      </w:r>
    </w:p>
    <w:p>
      <w:pPr>
        <w:pStyle w:val="ListParagraph"/>
        <w:numPr>
          <w:ilvl w:val="1"/>
          <w:numId w:val="1"/>
        </w:numPr>
        <w:tabs>
          <w:tab w:pos="1562" w:val="left" w:leader="none"/>
        </w:tabs>
        <w:spacing w:line="240" w:lineRule="auto" w:before="0" w:after="0"/>
        <w:ind w:left="284" w:right="140" w:firstLine="709"/>
        <w:jc w:val="both"/>
        <w:rPr>
          <w:sz w:val="28"/>
        </w:rPr>
      </w:pPr>
      <w:r>
        <w:rPr>
          <w:sz w:val="28"/>
        </w:rPr>
        <w:t>Проинформировать</w:t>
      </w:r>
      <w:r>
        <w:rPr>
          <w:spacing w:val="40"/>
          <w:sz w:val="28"/>
        </w:rPr>
        <w:t> </w:t>
      </w:r>
      <w:r>
        <w:rPr>
          <w:sz w:val="28"/>
        </w:rPr>
        <w:t>заинтересованных</w:t>
      </w:r>
      <w:r>
        <w:rPr>
          <w:spacing w:val="40"/>
          <w:sz w:val="28"/>
        </w:rPr>
        <w:t> </w:t>
      </w:r>
      <w:r>
        <w:rPr>
          <w:sz w:val="28"/>
        </w:rPr>
        <w:t>лиц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организации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месте</w:t>
      </w:r>
      <w:r>
        <w:rPr>
          <w:spacing w:val="80"/>
          <w:sz w:val="28"/>
        </w:rPr>
        <w:t> </w:t>
      </w:r>
      <w:r>
        <w:rPr>
          <w:sz w:val="28"/>
        </w:rPr>
        <w:t>и порядке проведения Конкурса в средствах массовой информации.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0" w:lineRule="auto" w:before="0" w:after="0"/>
        <w:ind w:left="284" w:right="140" w:firstLine="709"/>
        <w:jc w:val="both"/>
        <w:rPr>
          <w:sz w:val="28"/>
        </w:rPr>
      </w:pPr>
      <w:r>
        <w:rPr>
          <w:sz w:val="28"/>
        </w:rPr>
        <w:t>Организовать и провести отборочный этап заявок Конкурса в срок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до 10 мая 2026 года по прилагаемой форме (Приложение №4).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00" w:h="16820"/>
          <w:pgMar w:top="1140" w:bottom="280" w:left="1417" w:right="425"/>
        </w:sectPr>
      </w:pP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40" w:lineRule="auto" w:before="74" w:after="0"/>
        <w:ind w:left="284" w:right="139" w:firstLine="709"/>
        <w:jc w:val="both"/>
        <w:rPr>
          <w:sz w:val="28"/>
        </w:rPr>
      </w:pPr>
      <w:r>
        <w:rPr>
          <w:sz w:val="28"/>
        </w:rPr>
        <w:t>Подвести</w:t>
      </w:r>
      <w:r>
        <w:rPr>
          <w:spacing w:val="40"/>
          <w:sz w:val="28"/>
        </w:rPr>
        <w:t> </w:t>
      </w:r>
      <w:r>
        <w:rPr>
          <w:sz w:val="28"/>
        </w:rPr>
        <w:t>итоги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регионального</w:t>
      </w:r>
      <w:r>
        <w:rPr>
          <w:spacing w:val="40"/>
          <w:sz w:val="28"/>
        </w:rPr>
        <w:t> </w:t>
      </w:r>
      <w:r>
        <w:rPr>
          <w:sz w:val="28"/>
        </w:rPr>
        <w:t>этапа</w:t>
      </w:r>
      <w:r>
        <w:rPr>
          <w:spacing w:val="40"/>
          <w:sz w:val="28"/>
        </w:rPr>
        <w:t> </w:t>
      </w:r>
      <w:r>
        <w:rPr>
          <w:sz w:val="28"/>
        </w:rPr>
        <w:t>Конкурса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срок до 10 июня 2026 года.</w:t>
      </w:r>
    </w:p>
    <w:p>
      <w:pPr>
        <w:pStyle w:val="ListParagraph"/>
        <w:numPr>
          <w:ilvl w:val="1"/>
          <w:numId w:val="1"/>
        </w:numPr>
        <w:tabs>
          <w:tab w:pos="1483" w:val="left" w:leader="none"/>
        </w:tabs>
        <w:spacing w:line="240" w:lineRule="auto" w:before="0" w:after="0"/>
        <w:ind w:left="1483" w:right="0" w:hanging="490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оргкомитет</w:t>
      </w:r>
      <w:r>
        <w:rPr>
          <w:spacing w:val="-3"/>
          <w:sz w:val="28"/>
        </w:rPr>
        <w:t> </w:t>
      </w:r>
      <w:r>
        <w:rPr>
          <w:sz w:val="28"/>
        </w:rPr>
        <w:t>Всероссийского</w:t>
      </w:r>
      <w:r>
        <w:rPr>
          <w:spacing w:val="-2"/>
          <w:sz w:val="28"/>
        </w:rPr>
        <w:t> Конкурса: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письменные представления (Приложение №5) на победителей регионального этапа Конкурса для награждения по номинациям (по одному победителю в каждой номинации, но не менее чем в трех номинациях);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информацию об итогах проведения Конкурса, составе его участников, наиболее значимых мероприятиях, проведенных в рамках Конкурса, </w:t>
      </w:r>
      <w:r>
        <w:rPr>
          <w:sz w:val="28"/>
        </w:rPr>
        <w:t>фото, видеоматериалы (Приложение №6);</w:t>
      </w:r>
    </w:p>
    <w:p>
      <w:pPr>
        <w:pStyle w:val="ListParagraph"/>
        <w:numPr>
          <w:ilvl w:val="2"/>
          <w:numId w:val="1"/>
        </w:numPr>
        <w:tabs>
          <w:tab w:pos="1239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согласие на обработку персональных данных, подписанное членами семьи и (или) их законными представителями (Приложение № 7).</w:t>
      </w:r>
    </w:p>
    <w:p>
      <w:pPr>
        <w:pStyle w:val="ListParagraph"/>
        <w:numPr>
          <w:ilvl w:val="1"/>
          <w:numId w:val="1"/>
        </w:numPr>
        <w:tabs>
          <w:tab w:pos="1598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80"/>
          <w:sz w:val="28"/>
        </w:rPr>
        <w:t> </w:t>
      </w:r>
      <w:r>
        <w:rPr>
          <w:sz w:val="28"/>
        </w:rPr>
        <w:t>методическую</w:t>
      </w:r>
      <w:r>
        <w:rPr>
          <w:spacing w:val="80"/>
          <w:sz w:val="28"/>
        </w:rPr>
        <w:t> </w:t>
      </w:r>
      <w:r>
        <w:rPr>
          <w:sz w:val="28"/>
        </w:rPr>
        <w:t>помощь</w:t>
      </w:r>
      <w:r>
        <w:rPr>
          <w:spacing w:val="80"/>
          <w:sz w:val="28"/>
        </w:rPr>
        <w:t> </w:t>
      </w:r>
      <w:r>
        <w:rPr>
          <w:sz w:val="28"/>
        </w:rPr>
        <w:t>администрациям</w:t>
      </w:r>
      <w:r>
        <w:rPr>
          <w:spacing w:val="80"/>
          <w:sz w:val="28"/>
        </w:rPr>
        <w:t> </w:t>
      </w:r>
      <w:r>
        <w:rPr>
          <w:sz w:val="28"/>
        </w:rPr>
        <w:t>муниципальных и городских округов в организации и проведении отборочного этапа Конкурса.</w:t>
      </w:r>
    </w:p>
    <w:p>
      <w:pPr>
        <w:pStyle w:val="ListParagraph"/>
        <w:numPr>
          <w:ilvl w:val="1"/>
          <w:numId w:val="1"/>
        </w:numPr>
        <w:tabs>
          <w:tab w:pos="1613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Обеспечить работу областного жюри Конкурса по следующим номинациям: «Семья защитника Отечества», «Многодетная семья», </w:t>
      </w:r>
      <w:r>
        <w:rPr>
          <w:sz w:val="28"/>
        </w:rPr>
        <w:t>«Молодая семья», «Сельская семья», «Золотая семья», «Семья – хранитель традиций».</w:t>
      </w:r>
    </w:p>
    <w:p>
      <w:pPr>
        <w:pStyle w:val="ListParagraph"/>
        <w:numPr>
          <w:ilvl w:val="1"/>
          <w:numId w:val="1"/>
        </w:numPr>
        <w:tabs>
          <w:tab w:pos="1635" w:val="left" w:leader="none"/>
        </w:tabs>
        <w:spacing w:line="240" w:lineRule="auto" w:before="0" w:after="0"/>
        <w:ind w:left="284" w:right="138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вручение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памятных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наград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победителям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Конкурса</w:t>
      </w:r>
      <w:r>
        <w:rPr>
          <w:spacing w:val="40"/>
          <w:sz w:val="28"/>
        </w:rPr>
        <w:t> </w:t>
      </w:r>
      <w:r>
        <w:rPr>
          <w:sz w:val="28"/>
        </w:rPr>
        <w:t>в соответствии с решением оргкомитета Всероссийского конкурса.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По итогам проведения Конкурса подготовить приказ Министерства социальной защиты населения и труда области.</w:t>
      </w:r>
    </w:p>
    <w:p>
      <w:pPr>
        <w:pStyle w:val="ListParagraph"/>
        <w:numPr>
          <w:ilvl w:val="0"/>
          <w:numId w:val="1"/>
        </w:numPr>
        <w:tabs>
          <w:tab w:pos="1565" w:val="left" w:leader="none"/>
        </w:tabs>
        <w:spacing w:line="240" w:lineRule="auto" w:before="0" w:after="0"/>
        <w:ind w:left="284" w:right="139" w:firstLine="70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80"/>
          <w:sz w:val="28"/>
        </w:rPr>
        <w:t>  </w:t>
      </w:r>
      <w:r>
        <w:rPr>
          <w:sz w:val="28"/>
        </w:rPr>
        <w:t>за</w:t>
      </w:r>
      <w:r>
        <w:rPr>
          <w:spacing w:val="80"/>
          <w:sz w:val="28"/>
        </w:rPr>
        <w:t>  </w:t>
      </w:r>
      <w:r>
        <w:rPr>
          <w:sz w:val="28"/>
        </w:rPr>
        <w:t>исполнением</w:t>
      </w:r>
      <w:r>
        <w:rPr>
          <w:spacing w:val="80"/>
          <w:sz w:val="28"/>
        </w:rPr>
        <w:t>  </w:t>
      </w:r>
      <w:r>
        <w:rPr>
          <w:sz w:val="28"/>
        </w:rPr>
        <w:t>настоящего</w:t>
      </w:r>
      <w:r>
        <w:rPr>
          <w:spacing w:val="80"/>
          <w:sz w:val="28"/>
        </w:rPr>
        <w:t>  </w:t>
      </w:r>
      <w:r>
        <w:rPr>
          <w:sz w:val="28"/>
        </w:rPr>
        <w:t>приказа</w:t>
      </w:r>
      <w:r>
        <w:rPr>
          <w:spacing w:val="80"/>
          <w:sz w:val="28"/>
        </w:rPr>
        <w:t>  </w:t>
      </w:r>
      <w:r>
        <w:rPr>
          <w:sz w:val="28"/>
        </w:rPr>
        <w:t>возложить</w:t>
      </w:r>
      <w:r>
        <w:rPr>
          <w:spacing w:val="40"/>
          <w:sz w:val="28"/>
        </w:rPr>
        <w:t> </w:t>
      </w:r>
      <w:r>
        <w:rPr>
          <w:sz w:val="28"/>
        </w:rPr>
        <w:t>на начальника департамента социального обеспечения Министерства социальной защиты населения и труда Белгородской области Савину Е.Н.</w:t>
      </w:r>
    </w:p>
    <w:p>
      <w:pPr>
        <w:pStyle w:val="BodyText"/>
        <w:spacing w:before="8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3901440</wp:posOffset>
            </wp:positionH>
            <wp:positionV relativeFrom="paragraph">
              <wp:posOffset>212121</wp:posOffset>
            </wp:positionV>
            <wp:extent cx="2911727" cy="1008888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7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"/>
        <w:ind w:left="177" w:right="0" w:firstLine="0"/>
        <w:jc w:val="left"/>
        <w:rPr>
          <w:b/>
          <w:sz w:val="28"/>
        </w:rPr>
      </w:pPr>
      <w:r>
        <w:rPr>
          <w:b/>
          <w:sz w:val="28"/>
        </w:rPr>
        <w:t>Министр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социальной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защиты</w:t>
      </w:r>
    </w:p>
    <w:p>
      <w:pPr>
        <w:tabs>
          <w:tab w:pos="7972" w:val="left" w:leader="none"/>
        </w:tabs>
        <w:spacing w:before="0"/>
        <w:ind w:left="848" w:right="0" w:firstLine="0"/>
        <w:jc w:val="left"/>
        <w:rPr>
          <w:b/>
          <w:sz w:val="28"/>
        </w:rPr>
      </w:pPr>
      <w:r>
        <w:rPr>
          <w:b/>
          <w:sz w:val="28"/>
        </w:rPr>
        <w:t>населения и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труда</w:t>
      </w:r>
      <w:r>
        <w:rPr>
          <w:b/>
          <w:sz w:val="28"/>
        </w:rPr>
        <w:tab/>
        <w:t>О.А.</w:t>
      </w:r>
      <w:r>
        <w:rPr>
          <w:b/>
          <w:spacing w:val="-2"/>
          <w:sz w:val="28"/>
        </w:rPr>
        <w:t> Митякина</w:t>
      </w:r>
    </w:p>
    <w:p>
      <w:pPr>
        <w:spacing w:after="0"/>
        <w:jc w:val="left"/>
        <w:rPr>
          <w:b/>
          <w:sz w:val="28"/>
        </w:rPr>
        <w:sectPr>
          <w:pgSz w:w="11900" w:h="16820"/>
          <w:pgMar w:top="1060" w:bottom="280" w:left="1417" w:right="425"/>
        </w:sectPr>
      </w:pPr>
    </w:p>
    <w:p>
      <w:pPr>
        <w:spacing w:before="69"/>
        <w:ind w:left="6561" w:right="192" w:firstLine="0"/>
        <w:jc w:val="center"/>
        <w:rPr>
          <w:b/>
          <w:sz w:val="26"/>
        </w:rPr>
      </w:pPr>
      <w:r>
        <w:rPr>
          <w:b/>
          <w:sz w:val="26"/>
        </w:rPr>
        <w:t>Приложение № </w:t>
      </w:r>
      <w:r>
        <w:rPr>
          <w:b/>
          <w:spacing w:val="-10"/>
          <w:sz w:val="26"/>
        </w:rPr>
        <w:t>1</w:t>
      </w:r>
    </w:p>
    <w:p>
      <w:pPr>
        <w:spacing w:line="259" w:lineRule="auto" w:before="23"/>
        <w:ind w:left="6561" w:right="190" w:firstLine="0"/>
        <w:jc w:val="center"/>
        <w:rPr>
          <w:b/>
          <w:sz w:val="26"/>
        </w:rPr>
      </w:pPr>
      <w:r>
        <w:rPr>
          <w:b/>
          <w:sz w:val="26"/>
        </w:rPr>
        <w:t>к приказу министерства социальной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защиты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населения и труда Белгородской</w:t>
      </w:r>
    </w:p>
    <w:p>
      <w:pPr>
        <w:spacing w:line="298" w:lineRule="exact" w:before="0"/>
        <w:ind w:left="6561" w:right="193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области</w:t>
      </w:r>
    </w:p>
    <w:p>
      <w:pPr>
        <w:spacing w:before="184"/>
        <w:ind w:left="6561" w:right="192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4695825</wp:posOffset>
                </wp:positionH>
                <wp:positionV relativeFrom="paragraph">
                  <wp:posOffset>149168</wp:posOffset>
                </wp:positionV>
                <wp:extent cx="1102995" cy="15875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102995" cy="158750"/>
                          <a:chExt cx="1102995" cy="1587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5092"/>
                            <a:ext cx="1102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995" h="0">
                                <a:moveTo>
                                  <a:pt x="0" y="0"/>
                                </a:moveTo>
                                <a:lnTo>
                                  <a:pt x="1102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" y="0"/>
                            <a:ext cx="6985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75pt;margin-top:11.74552pt;width:86.85pt;height:12.5pt;mso-position-horizontal-relative:page;mso-position-vertical-relative:paragraph;z-index:15730688" id="docshapegroup3" coordorigin="7395,235" coordsize="1737,250">
                <v:line style="position:absolute" from="7395,479" to="9132,479" stroked="true" strokeweight=".5pt" strokecolor="#000000">
                  <v:stroke dashstyle="solid"/>
                </v:line>
                <v:shape style="position:absolute;left:7529;top:234;width:1100;height:200" type="#_x0000_t75" id="docshape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6166484</wp:posOffset>
                </wp:positionH>
                <wp:positionV relativeFrom="paragraph">
                  <wp:posOffset>149168</wp:posOffset>
                </wp:positionV>
                <wp:extent cx="1102360" cy="15875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102360" cy="158750"/>
                          <a:chExt cx="1102360" cy="1587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55092"/>
                            <a:ext cx="1102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360" h="0">
                                <a:moveTo>
                                  <a:pt x="0" y="0"/>
                                </a:moveTo>
                                <a:lnTo>
                                  <a:pt x="11023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3" y="0"/>
                            <a:ext cx="1905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5.549988pt;margin-top:11.74552pt;width:86.8pt;height:12.5pt;mso-position-horizontal-relative:page;mso-position-vertical-relative:paragraph;z-index:15731200" id="docshapegroup5" coordorigin="9711,235" coordsize="1736,250">
                <v:line style="position:absolute" from="9711,479" to="11447,479" stroked="true" strokeweight=".5pt" strokecolor="#000000">
                  <v:stroke dashstyle="solid"/>
                </v:line>
                <v:shape style="position:absolute;left:9847;top:234;width:300;height:200" type="#_x0000_t75" id="docshape6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pacing w:val="-10"/>
          <w:sz w:val="22"/>
        </w:rPr>
        <w:t>№</w:t>
      </w:r>
    </w:p>
    <w:p>
      <w:pPr>
        <w:pStyle w:val="BodyText"/>
        <w:spacing w:before="287"/>
        <w:rPr>
          <w:rFonts w:ascii="Calibri"/>
        </w:rPr>
      </w:pPr>
    </w:p>
    <w:p>
      <w:pPr>
        <w:pStyle w:val="Heading1"/>
        <w:ind w:right="190"/>
        <w:jc w:val="center"/>
      </w:pPr>
      <w:r>
        <w:rPr>
          <w:spacing w:val="-2"/>
        </w:rPr>
        <w:t>ПОЛОЖЕНИЕ</w:t>
      </w:r>
    </w:p>
    <w:p>
      <w:pPr>
        <w:spacing w:before="0"/>
        <w:ind w:left="192" w:right="190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проведении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Всероссийского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конкурса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«Семья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года» среди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семей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детьми,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проживающих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Белгородской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области</w:t>
      </w:r>
    </w:p>
    <w:p>
      <w:pPr>
        <w:pStyle w:val="BodyText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3810" w:val="left" w:leader="none"/>
        </w:tabs>
        <w:spacing w:line="240" w:lineRule="auto" w:before="1" w:after="0"/>
        <w:ind w:left="3810" w:right="0" w:hanging="280"/>
        <w:jc w:val="left"/>
      </w:pPr>
      <w:r>
        <w:rPr/>
        <w:t>ОБЩИЕ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2"/>
        </w:numPr>
        <w:tabs>
          <w:tab w:pos="1431" w:val="left" w:leader="none"/>
        </w:tabs>
        <w:spacing w:line="240" w:lineRule="auto" w:before="321" w:after="0"/>
        <w:ind w:left="142" w:right="139" w:firstLine="720"/>
        <w:jc w:val="both"/>
        <w:rPr>
          <w:sz w:val="28"/>
        </w:rPr>
      </w:pPr>
      <w:r>
        <w:rPr>
          <w:sz w:val="28"/>
        </w:rPr>
        <w:t>Настоящее положение определяет цель, задачи и порядок проведения регионального этапа Всероссийского конкурса «Семья года» (далее – региональный этап конкурса).</w:t>
      </w:r>
    </w:p>
    <w:p>
      <w:pPr>
        <w:pStyle w:val="ListParagraph"/>
        <w:numPr>
          <w:ilvl w:val="1"/>
          <w:numId w:val="2"/>
        </w:numPr>
        <w:tabs>
          <w:tab w:pos="1352" w:val="left" w:leader="none"/>
        </w:tabs>
        <w:spacing w:line="240" w:lineRule="auto" w:before="1" w:after="0"/>
        <w:ind w:left="142" w:right="139" w:firstLine="720"/>
        <w:jc w:val="both"/>
        <w:rPr>
          <w:sz w:val="28"/>
        </w:rPr>
      </w:pPr>
      <w:r>
        <w:rPr>
          <w:sz w:val="28"/>
        </w:rPr>
        <w:t>Региональный этап конкурса является заочным этапом Всероссийского </w:t>
      </w:r>
      <w:r>
        <w:rPr>
          <w:spacing w:val="-2"/>
          <w:sz w:val="28"/>
        </w:rPr>
        <w:t>конкурса.</w:t>
      </w:r>
    </w:p>
    <w:p>
      <w:pPr>
        <w:pStyle w:val="ListParagraph"/>
        <w:numPr>
          <w:ilvl w:val="1"/>
          <w:numId w:val="2"/>
        </w:numPr>
        <w:tabs>
          <w:tab w:pos="1587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Региональный</w:t>
      </w:r>
      <w:r>
        <w:rPr>
          <w:spacing w:val="80"/>
          <w:sz w:val="28"/>
        </w:rPr>
        <w:t>  </w:t>
      </w:r>
      <w:r>
        <w:rPr>
          <w:sz w:val="28"/>
        </w:rPr>
        <w:t>этап</w:t>
      </w:r>
      <w:r>
        <w:rPr>
          <w:spacing w:val="79"/>
          <w:sz w:val="28"/>
        </w:rPr>
        <w:t>  </w:t>
      </w:r>
      <w:r>
        <w:rPr>
          <w:sz w:val="28"/>
        </w:rPr>
        <w:t>проводится</w:t>
      </w:r>
      <w:r>
        <w:rPr>
          <w:spacing w:val="79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соответствии</w:t>
      </w:r>
      <w:r>
        <w:rPr>
          <w:spacing w:val="80"/>
          <w:sz w:val="28"/>
        </w:rPr>
        <w:t>  </w:t>
      </w:r>
      <w:r>
        <w:rPr>
          <w:sz w:val="28"/>
        </w:rPr>
        <w:t>с</w:t>
      </w:r>
      <w:r>
        <w:rPr>
          <w:spacing w:val="79"/>
          <w:sz w:val="28"/>
        </w:rPr>
        <w:t>  </w:t>
      </w:r>
      <w:r>
        <w:rPr>
          <w:sz w:val="28"/>
        </w:rPr>
        <w:t>положением о</w:t>
      </w:r>
      <w:r>
        <w:rPr>
          <w:spacing w:val="40"/>
          <w:sz w:val="28"/>
        </w:rPr>
        <w:t>  </w:t>
      </w:r>
      <w:r>
        <w:rPr>
          <w:sz w:val="28"/>
        </w:rPr>
        <w:t>Всероссийском</w:t>
      </w:r>
      <w:r>
        <w:rPr>
          <w:spacing w:val="40"/>
          <w:sz w:val="28"/>
        </w:rPr>
        <w:t>  </w:t>
      </w:r>
      <w:r>
        <w:rPr>
          <w:sz w:val="28"/>
        </w:rPr>
        <w:t>конкурсе</w:t>
      </w:r>
      <w:r>
        <w:rPr>
          <w:spacing w:val="40"/>
          <w:sz w:val="28"/>
        </w:rPr>
        <w:t>  </w:t>
      </w:r>
      <w:r>
        <w:rPr>
          <w:sz w:val="28"/>
        </w:rPr>
        <w:t>«Семья</w:t>
      </w:r>
      <w:r>
        <w:rPr>
          <w:spacing w:val="40"/>
          <w:sz w:val="28"/>
        </w:rPr>
        <w:t>  </w:t>
      </w:r>
      <w:r>
        <w:rPr>
          <w:sz w:val="28"/>
        </w:rPr>
        <w:t>года»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рамках</w:t>
      </w:r>
      <w:r>
        <w:rPr>
          <w:spacing w:val="40"/>
          <w:sz w:val="28"/>
        </w:rPr>
        <w:t>  </w:t>
      </w:r>
      <w:r>
        <w:rPr>
          <w:sz w:val="28"/>
        </w:rPr>
        <w:t>регионального</w:t>
      </w:r>
      <w:r>
        <w:rPr>
          <w:spacing w:val="40"/>
          <w:sz w:val="28"/>
        </w:rPr>
        <w:t>  </w:t>
      </w:r>
      <w:r>
        <w:rPr>
          <w:sz w:val="28"/>
        </w:rPr>
        <w:t>проекта</w:t>
      </w:r>
    </w:p>
    <w:p>
      <w:pPr>
        <w:pStyle w:val="BodyText"/>
        <w:ind w:left="142"/>
        <w:jc w:val="both"/>
      </w:pPr>
      <w:r>
        <w:rPr/>
        <w:t>«Поддержка</w:t>
      </w:r>
      <w:r>
        <w:rPr>
          <w:spacing w:val="-4"/>
        </w:rPr>
        <w:t> </w:t>
      </w:r>
      <w:r>
        <w:rPr/>
        <w:t>семьи»</w:t>
      </w:r>
      <w:r>
        <w:rPr>
          <w:spacing w:val="-3"/>
        </w:rPr>
        <w:t> </w:t>
      </w:r>
      <w:r>
        <w:rPr/>
        <w:t>национального</w:t>
      </w:r>
      <w:r>
        <w:rPr>
          <w:spacing w:val="-3"/>
        </w:rPr>
        <w:t> </w:t>
      </w:r>
      <w:r>
        <w:rPr/>
        <w:t>проекта</w:t>
      </w:r>
      <w:r>
        <w:rPr>
          <w:spacing w:val="-3"/>
        </w:rPr>
        <w:t> </w:t>
      </w:r>
      <w:r>
        <w:rPr>
          <w:spacing w:val="-2"/>
        </w:rPr>
        <w:t>«Семья».</w:t>
      </w:r>
    </w:p>
    <w:p>
      <w:pPr>
        <w:pStyle w:val="ListParagraph"/>
        <w:numPr>
          <w:ilvl w:val="1"/>
          <w:numId w:val="2"/>
        </w:numPr>
        <w:tabs>
          <w:tab w:pos="1352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Проведение регионального этапа Всероссийского конкурса</w:t>
      </w:r>
      <w:r>
        <w:rPr>
          <w:spacing w:val="40"/>
          <w:sz w:val="28"/>
        </w:rPr>
        <w:t> </w:t>
      </w:r>
      <w:r>
        <w:rPr>
          <w:sz w:val="28"/>
        </w:rPr>
        <w:t>проводится под девизом «Моя семья – моя Россия».</w:t>
      </w:r>
    </w:p>
    <w:p>
      <w:pPr>
        <w:pStyle w:val="Heading1"/>
        <w:numPr>
          <w:ilvl w:val="0"/>
          <w:numId w:val="2"/>
        </w:numPr>
        <w:tabs>
          <w:tab w:pos="1498" w:val="left" w:leader="none"/>
        </w:tabs>
        <w:spacing w:line="240" w:lineRule="auto" w:before="322" w:after="0"/>
        <w:ind w:left="1498" w:right="0" w:hanging="280"/>
        <w:jc w:val="left"/>
      </w:pPr>
      <w:r>
        <w:rPr/>
        <w:t>ЦЕЛЬ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РЕГИОНАЛЬНОГО</w:t>
      </w:r>
      <w:r>
        <w:rPr>
          <w:spacing w:val="-2"/>
        </w:rPr>
        <w:t> </w:t>
      </w:r>
      <w:r>
        <w:rPr/>
        <w:t>ЭТАПА</w:t>
      </w:r>
      <w:r>
        <w:rPr>
          <w:spacing w:val="-2"/>
        </w:rPr>
        <w:t> КОНКУРСА</w:t>
      </w:r>
    </w:p>
    <w:p>
      <w:pPr>
        <w:pStyle w:val="ListParagraph"/>
        <w:numPr>
          <w:ilvl w:val="1"/>
          <w:numId w:val="2"/>
        </w:numPr>
        <w:tabs>
          <w:tab w:pos="1352" w:val="left" w:leader="none"/>
        </w:tabs>
        <w:spacing w:line="240" w:lineRule="auto" w:before="322" w:after="0"/>
        <w:ind w:left="1352" w:right="0" w:hanging="490"/>
        <w:jc w:val="both"/>
        <w:rPr>
          <w:sz w:val="28"/>
        </w:rPr>
      </w:pPr>
      <w:r>
        <w:rPr>
          <w:spacing w:val="-2"/>
          <w:sz w:val="28"/>
        </w:rPr>
        <w:t>Цель:</w:t>
      </w:r>
    </w:p>
    <w:p>
      <w:pPr>
        <w:pStyle w:val="BodyText"/>
        <w:ind w:left="142" w:right="138"/>
        <w:jc w:val="both"/>
      </w:pPr>
      <w:r>
        <w:rPr/>
        <w:t>пропаганда и повышение общественного престижа семейного образа жизни, ценностей семьи и ответственного родительства.</w:t>
      </w:r>
    </w:p>
    <w:p>
      <w:pPr>
        <w:pStyle w:val="ListParagraph"/>
        <w:numPr>
          <w:ilvl w:val="1"/>
          <w:numId w:val="2"/>
        </w:numPr>
        <w:tabs>
          <w:tab w:pos="1352" w:val="left" w:leader="none"/>
        </w:tabs>
        <w:spacing w:line="240" w:lineRule="auto" w:before="0" w:after="0"/>
        <w:ind w:left="1352" w:right="0" w:hanging="490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>
      <w:pPr>
        <w:pStyle w:val="BodyText"/>
        <w:ind w:left="142" w:right="139" w:firstLine="720"/>
        <w:jc w:val="both"/>
      </w:pPr>
      <w:r>
        <w:rPr/>
        <w:t>распространение положительного опыта семейных династий, </w:t>
      </w:r>
      <w:r>
        <w:rPr/>
        <w:t>социально ответственных</w:t>
      </w:r>
      <w:r>
        <w:rPr>
          <w:spacing w:val="71"/>
        </w:rPr>
        <w:t>   </w:t>
      </w:r>
      <w:r>
        <w:rPr/>
        <w:t>семей,</w:t>
      </w:r>
      <w:r>
        <w:rPr>
          <w:spacing w:val="71"/>
        </w:rPr>
        <w:t>   </w:t>
      </w:r>
      <w:r>
        <w:rPr/>
        <w:t>в</w:t>
      </w:r>
      <w:r>
        <w:rPr>
          <w:spacing w:val="71"/>
        </w:rPr>
        <w:t>   </w:t>
      </w:r>
      <w:r>
        <w:rPr/>
        <w:t>том</w:t>
      </w:r>
      <w:r>
        <w:rPr>
          <w:spacing w:val="71"/>
        </w:rPr>
        <w:t>   </w:t>
      </w:r>
      <w:r>
        <w:rPr/>
        <w:t>числе</w:t>
      </w:r>
      <w:r>
        <w:rPr>
          <w:spacing w:val="71"/>
        </w:rPr>
        <w:t>   </w:t>
      </w:r>
      <w:r>
        <w:rPr/>
        <w:t>семей,</w:t>
      </w:r>
      <w:r>
        <w:rPr>
          <w:spacing w:val="71"/>
        </w:rPr>
        <w:t>   </w:t>
      </w:r>
      <w:r>
        <w:rPr/>
        <w:t>воспитывающих</w:t>
      </w:r>
      <w:r>
        <w:rPr>
          <w:spacing w:val="71"/>
        </w:rPr>
        <w:t>   </w:t>
      </w:r>
      <w:r>
        <w:rPr/>
        <w:t>детей с инвалидностью, семей, принявших на воспитание детей-сирот, детей, оставшихся без попечения родителей; ведущих здоровый образ жизни,</w:t>
      </w:r>
      <w:r>
        <w:rPr>
          <w:spacing w:val="40"/>
        </w:rPr>
        <w:t> </w:t>
      </w:r>
      <w:r>
        <w:rPr/>
        <w:t>развивающих увлечения и таланты членов семьи, активно участвующих в жизни Белгородской области;</w:t>
      </w:r>
    </w:p>
    <w:p>
      <w:pPr>
        <w:pStyle w:val="BodyText"/>
        <w:ind w:left="142" w:right="139" w:firstLine="720"/>
        <w:jc w:val="both"/>
      </w:pPr>
      <w:r>
        <w:rPr/>
        <w:t>стимулирование и поддержка проведения аналогичных мероприятий (конкурсов, фестивалей, акций) в муниципальных образованиях Белгородской </w:t>
      </w:r>
      <w:r>
        <w:rPr>
          <w:spacing w:val="-2"/>
        </w:rPr>
        <w:t>области.</w:t>
      </w:r>
    </w:p>
    <w:p>
      <w:pPr>
        <w:pStyle w:val="BodyText"/>
        <w:spacing w:before="321"/>
      </w:pPr>
    </w:p>
    <w:p>
      <w:pPr>
        <w:pStyle w:val="Heading1"/>
        <w:numPr>
          <w:ilvl w:val="0"/>
          <w:numId w:val="2"/>
        </w:numPr>
        <w:tabs>
          <w:tab w:pos="1664" w:val="left" w:leader="none"/>
        </w:tabs>
        <w:spacing w:line="240" w:lineRule="auto" w:before="1" w:after="0"/>
        <w:ind w:left="1664" w:right="0" w:hanging="280"/>
        <w:jc w:val="left"/>
      </w:pPr>
      <w:r>
        <w:rPr/>
        <w:t>НОМИНАЦИИ</w:t>
      </w:r>
      <w:r>
        <w:rPr>
          <w:spacing w:val="-5"/>
        </w:rPr>
        <w:t> </w:t>
      </w:r>
      <w:r>
        <w:rPr/>
        <w:t>РЕГИОНАЛЬНОГО</w:t>
      </w:r>
      <w:r>
        <w:rPr>
          <w:spacing w:val="-2"/>
        </w:rPr>
        <w:t> </w:t>
      </w:r>
      <w:r>
        <w:rPr/>
        <w:t>ЭТАПА</w:t>
      </w:r>
      <w:r>
        <w:rPr>
          <w:spacing w:val="-3"/>
        </w:rPr>
        <w:t> </w:t>
      </w:r>
      <w:r>
        <w:rPr>
          <w:spacing w:val="-2"/>
        </w:rPr>
        <w:t>КОНКУРСА</w:t>
      </w:r>
    </w:p>
    <w:p>
      <w:pPr>
        <w:pStyle w:val="ListParagraph"/>
        <w:numPr>
          <w:ilvl w:val="1"/>
          <w:numId w:val="2"/>
        </w:numPr>
        <w:tabs>
          <w:tab w:pos="1352" w:val="left" w:leader="none"/>
        </w:tabs>
        <w:spacing w:line="240" w:lineRule="auto" w:before="322" w:after="0"/>
        <w:ind w:left="1352" w:right="0" w:hanging="490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4"/>
          <w:sz w:val="28"/>
        </w:rPr>
        <w:t> </w:t>
      </w:r>
      <w:r>
        <w:rPr>
          <w:sz w:val="28"/>
        </w:rPr>
        <w:t>этап</w:t>
      </w:r>
      <w:r>
        <w:rPr>
          <w:spacing w:val="-4"/>
          <w:sz w:val="28"/>
        </w:rPr>
        <w:t> </w:t>
      </w:r>
      <w:r>
        <w:rPr>
          <w:sz w:val="28"/>
        </w:rPr>
        <w:t>конкурса</w:t>
      </w:r>
      <w:r>
        <w:rPr>
          <w:spacing w:val="-3"/>
          <w:sz w:val="28"/>
        </w:rPr>
        <w:t> </w:t>
      </w:r>
      <w:r>
        <w:rPr>
          <w:sz w:val="28"/>
        </w:rPr>
        <w:t>проводится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следующим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номинациям:</w:t>
      </w:r>
    </w:p>
    <w:p>
      <w:pPr>
        <w:pStyle w:val="BodyText"/>
        <w:ind w:left="862"/>
      </w:pPr>
      <w:r>
        <w:rPr/>
        <w:t>«Семья защитника </w:t>
      </w:r>
      <w:r>
        <w:rPr>
          <w:spacing w:val="-2"/>
        </w:rPr>
        <w:t>Отечества»;</w:t>
      </w:r>
    </w:p>
    <w:p>
      <w:pPr>
        <w:pStyle w:val="BodyText"/>
        <w:ind w:left="862"/>
      </w:pPr>
      <w:r>
        <w:rPr/>
        <w:t>«Многодетная </w:t>
      </w:r>
      <w:r>
        <w:rPr>
          <w:spacing w:val="-2"/>
        </w:rPr>
        <w:t>семья»;</w:t>
      </w:r>
    </w:p>
    <w:p>
      <w:pPr>
        <w:pStyle w:val="BodyText"/>
        <w:ind w:left="862"/>
      </w:pPr>
      <w:r>
        <w:rPr/>
        <w:t>«Молодая </w:t>
      </w:r>
      <w:r>
        <w:rPr>
          <w:spacing w:val="-2"/>
        </w:rPr>
        <w:t>семья»;</w:t>
      </w:r>
    </w:p>
    <w:p>
      <w:pPr>
        <w:pStyle w:val="BodyText"/>
        <w:ind w:left="862"/>
      </w:pPr>
      <w:r>
        <w:rPr/>
        <w:t>«Сельская</w:t>
      </w:r>
      <w:r>
        <w:rPr>
          <w:spacing w:val="-1"/>
        </w:rPr>
        <w:t> </w:t>
      </w:r>
      <w:r>
        <w:rPr>
          <w:spacing w:val="-2"/>
        </w:rPr>
        <w:t>семья»;</w:t>
      </w:r>
    </w:p>
    <w:p>
      <w:pPr>
        <w:pStyle w:val="BodyText"/>
        <w:spacing w:after="0"/>
        <w:sectPr>
          <w:pgSz w:w="11910" w:h="16840"/>
          <w:pgMar w:top="480" w:bottom="280" w:left="992" w:right="425"/>
        </w:sectPr>
      </w:pPr>
    </w:p>
    <w:p>
      <w:pPr>
        <w:pStyle w:val="BodyText"/>
        <w:spacing w:before="268"/>
        <w:ind w:left="862"/>
      </w:pPr>
      <w:r>
        <w:rPr/>
        <w:t>«Золотая </w:t>
      </w:r>
      <w:r>
        <w:rPr>
          <w:spacing w:val="-2"/>
        </w:rPr>
        <w:t>семья»;</w:t>
      </w:r>
    </w:p>
    <w:p>
      <w:pPr>
        <w:pStyle w:val="BodyText"/>
        <w:ind w:left="862"/>
      </w:pPr>
      <w:r>
        <w:rPr/>
        <w:t>«Семья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хранитель</w:t>
      </w:r>
      <w:r>
        <w:rPr>
          <w:spacing w:val="-2"/>
        </w:rPr>
        <w:t> традиций».</w:t>
      </w:r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1731" w:val="left" w:leader="none"/>
        </w:tabs>
        <w:spacing w:line="240" w:lineRule="auto" w:before="0" w:after="0"/>
        <w:ind w:left="1731" w:right="0" w:hanging="280"/>
        <w:jc w:val="left"/>
      </w:pPr>
      <w:r>
        <w:rPr/>
        <w:t>УЧАСТНИКИ</w:t>
      </w:r>
      <w:r>
        <w:rPr>
          <w:spacing w:val="-5"/>
        </w:rPr>
        <w:t> </w:t>
      </w:r>
      <w:r>
        <w:rPr/>
        <w:t>РЕГИОНАЛЬНОГО</w:t>
      </w:r>
      <w:r>
        <w:rPr>
          <w:spacing w:val="-3"/>
        </w:rPr>
        <w:t> </w:t>
      </w:r>
      <w:r>
        <w:rPr/>
        <w:t>ЭТАПА</w:t>
      </w:r>
      <w:r>
        <w:rPr>
          <w:spacing w:val="-3"/>
        </w:rPr>
        <w:t> </w:t>
      </w:r>
      <w:r>
        <w:rPr>
          <w:spacing w:val="-2"/>
        </w:rPr>
        <w:t>КОНКУРСА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352" w:val="left" w:leader="none"/>
        </w:tabs>
        <w:spacing w:line="240" w:lineRule="auto" w:before="0" w:after="0"/>
        <w:ind w:left="1352" w:right="0" w:hanging="490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-1"/>
          <w:sz w:val="28"/>
        </w:rPr>
        <w:t> </w:t>
      </w:r>
      <w:r>
        <w:rPr>
          <w:sz w:val="28"/>
        </w:rPr>
        <w:t>регионального этапа</w:t>
      </w:r>
      <w:r>
        <w:rPr>
          <w:spacing w:val="-1"/>
          <w:sz w:val="28"/>
        </w:rPr>
        <w:t> </w:t>
      </w:r>
      <w:r>
        <w:rPr>
          <w:sz w:val="28"/>
        </w:rPr>
        <w:t>конкурса могут </w:t>
      </w:r>
      <w:r>
        <w:rPr>
          <w:spacing w:val="-2"/>
          <w:sz w:val="28"/>
        </w:rPr>
        <w:t>быть:</w:t>
      </w:r>
    </w:p>
    <w:p>
      <w:pPr>
        <w:pStyle w:val="BodyText"/>
        <w:ind w:left="142" w:right="140" w:firstLine="720"/>
        <w:jc w:val="both"/>
      </w:pPr>
      <w:r>
        <w:rPr/>
        <w:t>семьи, в которых создаются благоприятные условия для гармоничного развития каждого члена семьи;</w:t>
      </w:r>
    </w:p>
    <w:p>
      <w:pPr>
        <w:pStyle w:val="BodyText"/>
        <w:ind w:left="142" w:right="139" w:firstLine="720"/>
        <w:jc w:val="both"/>
      </w:pPr>
      <w:r>
        <w:rPr/>
        <w:t>семьи, в которых дети получают воспитание, основанное на духовно- 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>
      <w:pPr>
        <w:pStyle w:val="BodyText"/>
        <w:ind w:left="142" w:right="140" w:firstLine="720"/>
        <w:jc w:val="both"/>
      </w:pPr>
      <w:r>
        <w:rPr/>
        <w:t>семьи, члены которой активно участвуют (участвовали) в жизни города (района), края, страны, сообщества, отмечены муниципальными, региональными, федеральными, общественными наградами (поощрениями);</w:t>
      </w:r>
    </w:p>
    <w:p>
      <w:pPr>
        <w:pStyle w:val="BodyText"/>
        <w:ind w:left="142" w:right="139" w:firstLine="720"/>
        <w:jc w:val="both"/>
      </w:pPr>
      <w:r>
        <w:rPr/>
        <w:t>семьи, члены которых имеют достижения в профессиональной деятельности; имеющие успешное семейное дело (бизнес);</w:t>
      </w:r>
    </w:p>
    <w:p>
      <w:pPr>
        <w:pStyle w:val="BodyText"/>
        <w:ind w:left="142" w:right="140" w:firstLine="720"/>
        <w:jc w:val="both"/>
      </w:pPr>
      <w:r>
        <w:rPr/>
        <w:t>семьи, ведущие здоровый образ жизни, систематически занимающиеся физической культурой и массовым спортом и вовлекающие в них детей;</w:t>
      </w:r>
    </w:p>
    <w:p>
      <w:pPr>
        <w:pStyle w:val="BodyText"/>
        <w:ind w:left="142" w:right="139" w:firstLine="720"/>
        <w:jc w:val="both"/>
      </w:pPr>
      <w:r>
        <w:rPr/>
        <w:t>семьи, уделяющие внимание эстетическому воспитанию детей, приобщению их к творчеству и искусству, культурно – историческому наследию, национальной </w:t>
      </w:r>
      <w:r>
        <w:rPr>
          <w:spacing w:val="-2"/>
        </w:rPr>
        <w:t>культуре.</w:t>
      </w:r>
    </w:p>
    <w:p>
      <w:pPr>
        <w:pStyle w:val="ListParagraph"/>
        <w:numPr>
          <w:ilvl w:val="1"/>
          <w:numId w:val="2"/>
        </w:numPr>
        <w:tabs>
          <w:tab w:pos="1468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Участники регионального этапа конкурса должны быть гражданами Российской</w:t>
      </w:r>
      <w:r>
        <w:rPr>
          <w:spacing w:val="80"/>
          <w:sz w:val="28"/>
        </w:rPr>
        <w:t> </w:t>
      </w:r>
      <w:r>
        <w:rPr>
          <w:sz w:val="28"/>
        </w:rPr>
        <w:t>Федерации,</w:t>
      </w:r>
      <w:r>
        <w:rPr>
          <w:spacing w:val="80"/>
          <w:sz w:val="28"/>
        </w:rPr>
        <w:t> </w:t>
      </w:r>
      <w:r>
        <w:rPr>
          <w:sz w:val="28"/>
        </w:rPr>
        <w:t>проживающими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территории</w:t>
      </w:r>
      <w:r>
        <w:rPr>
          <w:spacing w:val="8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и состоящими в зарегистрированном браке, воспитывающими (или воспитавшими) </w:t>
      </w:r>
      <w:r>
        <w:rPr>
          <w:spacing w:val="-2"/>
          <w:sz w:val="28"/>
        </w:rPr>
        <w:t>детей.</w:t>
      </w:r>
    </w:p>
    <w:p>
      <w:pPr>
        <w:pStyle w:val="ListParagraph"/>
        <w:numPr>
          <w:ilvl w:val="1"/>
          <w:numId w:val="2"/>
        </w:numPr>
        <w:tabs>
          <w:tab w:pos="1514" w:val="left" w:leader="none"/>
        </w:tabs>
        <w:spacing w:line="240" w:lineRule="auto" w:before="0" w:after="0"/>
        <w:ind w:left="142" w:right="139" w:firstLine="709"/>
        <w:jc w:val="both"/>
        <w:rPr>
          <w:sz w:val="28"/>
        </w:rPr>
      </w:pPr>
      <w:r>
        <w:rPr>
          <w:sz w:val="28"/>
        </w:rPr>
        <w:t>Участие во Всероссийском конкурсе победителей Всероссийского конкурса «Семья года» предыдущих лет не предусматривается.</w:t>
      </w:r>
    </w:p>
    <w:p>
      <w:pPr>
        <w:pStyle w:val="ListParagraph"/>
        <w:numPr>
          <w:ilvl w:val="1"/>
          <w:numId w:val="2"/>
        </w:numPr>
        <w:tabs>
          <w:tab w:pos="1341" w:val="left" w:leader="none"/>
        </w:tabs>
        <w:spacing w:line="240" w:lineRule="auto" w:before="0" w:after="0"/>
        <w:ind w:left="1341" w:right="0" w:hanging="49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3"/>
          <w:sz w:val="28"/>
        </w:rPr>
        <w:t> </w:t>
      </w:r>
      <w:r>
        <w:rPr>
          <w:sz w:val="28"/>
        </w:rPr>
        <w:t>отбора</w:t>
      </w:r>
      <w:r>
        <w:rPr>
          <w:spacing w:val="-1"/>
          <w:sz w:val="28"/>
        </w:rPr>
        <w:t> </w:t>
      </w:r>
      <w:r>
        <w:rPr>
          <w:sz w:val="28"/>
        </w:rPr>
        <w:t>семей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участия</w:t>
      </w:r>
      <w:r>
        <w:rPr>
          <w:spacing w:val="-1"/>
          <w:sz w:val="28"/>
        </w:rPr>
        <w:t> </w:t>
      </w:r>
      <w:r>
        <w:rPr>
          <w:sz w:val="28"/>
        </w:rPr>
        <w:t>во</w:t>
      </w:r>
      <w:r>
        <w:rPr>
          <w:spacing w:val="-1"/>
          <w:sz w:val="28"/>
        </w:rPr>
        <w:t> </w:t>
      </w:r>
      <w:r>
        <w:rPr>
          <w:sz w:val="28"/>
        </w:rPr>
        <w:t>Всероссийском</w:t>
      </w:r>
      <w:r>
        <w:rPr>
          <w:spacing w:val="-2"/>
          <w:sz w:val="28"/>
        </w:rPr>
        <w:t> конкурсе:</w:t>
      </w:r>
    </w:p>
    <w:p>
      <w:pPr>
        <w:pStyle w:val="ListParagraph"/>
        <w:numPr>
          <w:ilvl w:val="2"/>
          <w:numId w:val="2"/>
        </w:numPr>
        <w:tabs>
          <w:tab w:pos="1578" w:val="left" w:leader="none"/>
        </w:tabs>
        <w:spacing w:line="240" w:lineRule="auto" w:before="0" w:after="0"/>
        <w:ind w:left="142" w:right="139" w:firstLine="709"/>
        <w:jc w:val="both"/>
        <w:rPr>
          <w:sz w:val="28"/>
        </w:rPr>
      </w:pPr>
      <w:r>
        <w:rPr>
          <w:sz w:val="28"/>
        </w:rPr>
        <w:t>В номинации «Семья защитника Отечества»</w:t>
      </w:r>
      <w:r>
        <w:rPr>
          <w:spacing w:val="-15"/>
          <w:sz w:val="28"/>
        </w:rPr>
        <w:t> </w:t>
      </w:r>
      <w:r>
        <w:rPr>
          <w:sz w:val="28"/>
        </w:rPr>
        <w:t>принимают участие семьи,</w:t>
      </w:r>
      <w:r>
        <w:rPr>
          <w:spacing w:val="40"/>
          <w:sz w:val="28"/>
        </w:rPr>
        <w:t> </w:t>
      </w:r>
      <w:r>
        <w:rPr>
          <w:sz w:val="28"/>
        </w:rPr>
        <w:t>в которых один или несколько членов являются или являлись участниками боевых действий,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том</w:t>
      </w:r>
      <w:r>
        <w:rPr>
          <w:spacing w:val="36"/>
          <w:sz w:val="28"/>
        </w:rPr>
        <w:t> </w:t>
      </w:r>
      <w:r>
        <w:rPr>
          <w:sz w:val="28"/>
        </w:rPr>
        <w:t>числе</w:t>
      </w:r>
      <w:r>
        <w:rPr>
          <w:spacing w:val="36"/>
          <w:sz w:val="28"/>
        </w:rPr>
        <w:t> </w:t>
      </w:r>
      <w:r>
        <w:rPr>
          <w:sz w:val="28"/>
        </w:rPr>
        <w:t>специальной</w:t>
      </w:r>
      <w:r>
        <w:rPr>
          <w:spacing w:val="36"/>
          <w:sz w:val="28"/>
        </w:rPr>
        <w:t> </w:t>
      </w:r>
      <w:r>
        <w:rPr>
          <w:sz w:val="28"/>
        </w:rPr>
        <w:t>военной</w:t>
      </w:r>
      <w:r>
        <w:rPr>
          <w:spacing w:val="36"/>
          <w:sz w:val="28"/>
        </w:rPr>
        <w:t> </w:t>
      </w:r>
      <w:r>
        <w:rPr>
          <w:sz w:val="28"/>
        </w:rPr>
        <w:t>операции,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успешно</w:t>
      </w:r>
      <w:r>
        <w:rPr>
          <w:spacing w:val="36"/>
          <w:sz w:val="28"/>
        </w:rPr>
        <w:t> </w:t>
      </w:r>
      <w:r>
        <w:rPr>
          <w:sz w:val="28"/>
        </w:rPr>
        <w:t>адаптировались к гражданской жизни, а</w:t>
      </w:r>
      <w:r>
        <w:rPr>
          <w:spacing w:val="80"/>
          <w:sz w:val="28"/>
        </w:rPr>
        <w:t> </w:t>
      </w:r>
      <w:r>
        <w:rPr>
          <w:sz w:val="28"/>
        </w:rPr>
        <w:t>также активное участие членов семьи в социально значимых мероприятиях, волонтёрских и патриотических </w:t>
      </w:r>
      <w:r>
        <w:rPr>
          <w:sz w:val="28"/>
        </w:rPr>
        <w:t>движениях </w:t>
      </w:r>
      <w:r>
        <w:rPr>
          <w:spacing w:val="-2"/>
          <w:sz w:val="28"/>
        </w:rPr>
        <w:t>района/города/области.</w:t>
      </w:r>
    </w:p>
    <w:p>
      <w:pPr>
        <w:pStyle w:val="ListParagraph"/>
        <w:numPr>
          <w:ilvl w:val="2"/>
          <w:numId w:val="2"/>
        </w:numPr>
        <w:tabs>
          <w:tab w:pos="1572" w:val="left" w:leader="none"/>
        </w:tabs>
        <w:spacing w:line="240" w:lineRule="auto" w:before="1" w:after="0"/>
        <w:ind w:left="142" w:right="139" w:firstLine="709"/>
        <w:jc w:val="both"/>
        <w:rPr>
          <w:sz w:val="28"/>
        </w:rPr>
      </w:pPr>
      <w:r>
        <w:rPr>
          <w:sz w:val="28"/>
        </w:rPr>
        <w:t>В номинации «Многодетная семья» принимают участие семьи, которые успешно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воспитывают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(или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воспитали)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троих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и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более</w:t>
      </w:r>
      <w:r>
        <w:rPr>
          <w:spacing w:val="58"/>
          <w:w w:val="150"/>
          <w:sz w:val="28"/>
        </w:rPr>
        <w:t>   </w:t>
      </w:r>
      <w:r>
        <w:rPr>
          <w:sz w:val="28"/>
        </w:rPr>
        <w:t>детей, в том числе и приёмных, а также активно участвуют в социально значимых мероприятиях и общественной жизни района/города/области.</w:t>
      </w:r>
    </w:p>
    <w:p>
      <w:pPr>
        <w:pStyle w:val="ListParagraph"/>
        <w:numPr>
          <w:ilvl w:val="2"/>
          <w:numId w:val="2"/>
        </w:numPr>
        <w:tabs>
          <w:tab w:pos="1638" w:val="left" w:leader="none"/>
        </w:tabs>
        <w:spacing w:line="240" w:lineRule="auto" w:before="0" w:after="0"/>
        <w:ind w:left="142" w:right="139" w:firstLine="709"/>
        <w:jc w:val="both"/>
        <w:rPr>
          <w:sz w:val="28"/>
        </w:rPr>
      </w:pPr>
      <w:r>
        <w:rPr>
          <w:sz w:val="28"/>
        </w:rPr>
        <w:t>В номинации «Молодая семья» принимают участие молодые семьи (возраст</w:t>
      </w:r>
      <w:r>
        <w:rPr>
          <w:spacing w:val="26"/>
          <w:sz w:val="28"/>
        </w:rPr>
        <w:t> </w:t>
      </w:r>
      <w:r>
        <w:rPr>
          <w:sz w:val="28"/>
        </w:rPr>
        <w:t>супругов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6"/>
          <w:sz w:val="28"/>
        </w:rPr>
        <w:t> </w:t>
      </w:r>
      <w:r>
        <w:rPr>
          <w:sz w:val="28"/>
        </w:rPr>
        <w:t>до</w:t>
      </w:r>
      <w:r>
        <w:rPr>
          <w:spacing w:val="26"/>
          <w:sz w:val="28"/>
        </w:rPr>
        <w:t> </w:t>
      </w:r>
      <w:r>
        <w:rPr>
          <w:sz w:val="28"/>
        </w:rPr>
        <w:t>35</w:t>
      </w:r>
      <w:r>
        <w:rPr>
          <w:spacing w:val="26"/>
          <w:sz w:val="28"/>
        </w:rPr>
        <w:t> </w:t>
      </w:r>
      <w:r>
        <w:rPr>
          <w:sz w:val="28"/>
        </w:rPr>
        <w:t>лет),</w:t>
      </w:r>
      <w:r>
        <w:rPr>
          <w:spacing w:val="26"/>
          <w:sz w:val="28"/>
        </w:rPr>
        <w:t> </w:t>
      </w:r>
      <w:r>
        <w:rPr>
          <w:sz w:val="28"/>
        </w:rPr>
        <w:t>воспитывающие</w:t>
      </w:r>
      <w:r>
        <w:rPr>
          <w:spacing w:val="26"/>
          <w:sz w:val="28"/>
        </w:rPr>
        <w:t> </w:t>
      </w:r>
      <w:r>
        <w:rPr>
          <w:sz w:val="28"/>
        </w:rPr>
        <w:t>одного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более</w:t>
      </w:r>
      <w:r>
        <w:rPr>
          <w:spacing w:val="26"/>
          <w:sz w:val="28"/>
        </w:rPr>
        <w:t> </w:t>
      </w:r>
      <w:r>
        <w:rPr>
          <w:sz w:val="28"/>
        </w:rPr>
        <w:t>детей,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том</w:t>
      </w:r>
      <w:r>
        <w:rPr>
          <w:spacing w:val="26"/>
          <w:sz w:val="28"/>
        </w:rPr>
        <w:t> </w:t>
      </w:r>
      <w:r>
        <w:rPr>
          <w:sz w:val="28"/>
        </w:rPr>
        <w:t>числе и приёмных, а также занимающиеся общественно полезной трудовой или</w:t>
      </w:r>
      <w:r>
        <w:rPr>
          <w:spacing w:val="40"/>
          <w:sz w:val="28"/>
        </w:rPr>
        <w:t> </w:t>
      </w:r>
      <w:r>
        <w:rPr>
          <w:sz w:val="28"/>
        </w:rPr>
        <w:t>творческой деятельностью, уделяющие большое внимание занятиям физической культурой и спортом, ведущие здоровый образ жизни.</w:t>
      </w:r>
    </w:p>
    <w:p>
      <w:pPr>
        <w:pStyle w:val="ListParagraph"/>
        <w:numPr>
          <w:ilvl w:val="2"/>
          <w:numId w:val="2"/>
        </w:numPr>
        <w:tabs>
          <w:tab w:pos="1797" w:val="left" w:leader="none"/>
        </w:tabs>
        <w:spacing w:line="240" w:lineRule="auto" w:before="0" w:after="0"/>
        <w:ind w:left="142" w:right="139" w:firstLine="709"/>
        <w:jc w:val="both"/>
        <w:rPr>
          <w:sz w:val="28"/>
        </w:rPr>
      </w:pPr>
      <w:r>
        <w:rPr>
          <w:sz w:val="28"/>
        </w:rPr>
        <w:t>В номинации «Сельская семья» принимают участие семьи, проживающие</w:t>
      </w:r>
      <w:r>
        <w:rPr>
          <w:spacing w:val="54"/>
          <w:sz w:val="28"/>
        </w:rPr>
        <w:t>  </w:t>
      </w:r>
      <w:r>
        <w:rPr>
          <w:sz w:val="28"/>
        </w:rPr>
        <w:t>в</w:t>
      </w:r>
      <w:r>
        <w:rPr>
          <w:spacing w:val="54"/>
          <w:sz w:val="28"/>
        </w:rPr>
        <w:t>  </w:t>
      </w:r>
      <w:r>
        <w:rPr>
          <w:sz w:val="28"/>
        </w:rPr>
        <w:t>сельской</w:t>
      </w:r>
      <w:r>
        <w:rPr>
          <w:spacing w:val="54"/>
          <w:sz w:val="28"/>
        </w:rPr>
        <w:t>  </w:t>
      </w:r>
      <w:r>
        <w:rPr>
          <w:sz w:val="28"/>
        </w:rPr>
        <w:t>местности,</w:t>
      </w:r>
      <w:r>
        <w:rPr>
          <w:spacing w:val="54"/>
          <w:sz w:val="28"/>
        </w:rPr>
        <w:t>  </w:t>
      </w:r>
      <w:r>
        <w:rPr>
          <w:sz w:val="28"/>
        </w:rPr>
        <w:t>внесшие</w:t>
      </w:r>
      <w:r>
        <w:rPr>
          <w:spacing w:val="54"/>
          <w:sz w:val="28"/>
        </w:rPr>
        <w:t>  </w:t>
      </w:r>
      <w:r>
        <w:rPr>
          <w:sz w:val="28"/>
        </w:rPr>
        <w:t>вклад</w:t>
      </w:r>
      <w:r>
        <w:rPr>
          <w:spacing w:val="54"/>
          <w:sz w:val="28"/>
        </w:rPr>
        <w:t>  </w:t>
      </w:r>
      <w:r>
        <w:rPr>
          <w:sz w:val="28"/>
        </w:rPr>
        <w:t>в</w:t>
      </w:r>
      <w:r>
        <w:rPr>
          <w:spacing w:val="54"/>
          <w:sz w:val="28"/>
        </w:rPr>
        <w:t>  </w:t>
      </w:r>
      <w:r>
        <w:rPr>
          <w:sz w:val="28"/>
        </w:rPr>
        <w:t>развитие</w:t>
      </w:r>
      <w:r>
        <w:rPr>
          <w:spacing w:val="54"/>
          <w:sz w:val="28"/>
        </w:rPr>
        <w:t>  </w:t>
      </w:r>
      <w:r>
        <w:rPr>
          <w:sz w:val="28"/>
        </w:rPr>
        <w:t>сельской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11"/>
          <w:pgSz w:w="11910" w:h="16840"/>
          <w:pgMar w:header="719" w:footer="0" w:top="980" w:bottom="280" w:left="992" w:right="425"/>
          <w:pgNumType w:start="2"/>
        </w:sectPr>
      </w:pPr>
    </w:p>
    <w:p>
      <w:pPr>
        <w:pStyle w:val="BodyText"/>
        <w:spacing w:before="268"/>
        <w:ind w:left="142"/>
        <w:jc w:val="both"/>
      </w:pPr>
      <w:r>
        <w:rPr/>
        <w:t>территории,</w:t>
      </w:r>
      <w:r>
        <w:rPr>
          <w:spacing w:val="-2"/>
        </w:rPr>
        <w:t> </w:t>
      </w:r>
      <w:r>
        <w:rPr/>
        <w:t>имеющие</w:t>
      </w:r>
      <w:r>
        <w:rPr>
          <w:spacing w:val="-1"/>
        </w:rPr>
        <w:t> </w:t>
      </w:r>
      <w:r>
        <w:rPr/>
        <w:t>достижения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труде,</w:t>
      </w:r>
      <w:r>
        <w:rPr>
          <w:spacing w:val="-2"/>
        </w:rPr>
        <w:t> </w:t>
      </w:r>
      <w:r>
        <w:rPr/>
        <w:t>творчестве,</w:t>
      </w:r>
      <w:r>
        <w:rPr>
          <w:spacing w:val="-1"/>
        </w:rPr>
        <w:t> </w:t>
      </w:r>
      <w:r>
        <w:rPr/>
        <w:t>спорте,</w:t>
      </w:r>
      <w:r>
        <w:rPr>
          <w:spacing w:val="-1"/>
        </w:rPr>
        <w:t> </w:t>
      </w:r>
      <w:r>
        <w:rPr/>
        <w:t>воспитании</w:t>
      </w:r>
      <w:r>
        <w:rPr>
          <w:spacing w:val="-2"/>
        </w:rPr>
        <w:t> детей.</w:t>
      </w:r>
    </w:p>
    <w:p>
      <w:pPr>
        <w:pStyle w:val="ListParagraph"/>
        <w:numPr>
          <w:ilvl w:val="2"/>
          <w:numId w:val="2"/>
        </w:numPr>
        <w:tabs>
          <w:tab w:pos="1684" w:val="left" w:leader="none"/>
        </w:tabs>
        <w:spacing w:line="240" w:lineRule="auto" w:before="0" w:after="0"/>
        <w:ind w:left="142" w:right="138" w:firstLine="709"/>
        <w:jc w:val="both"/>
        <w:rPr>
          <w:sz w:val="28"/>
        </w:rPr>
      </w:pPr>
      <w:r>
        <w:rPr>
          <w:sz w:val="28"/>
        </w:rPr>
        <w:t>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многопоколенных связей, гражданственности, патриотизма и активного долголетия.</w:t>
      </w:r>
    </w:p>
    <w:p>
      <w:pPr>
        <w:pStyle w:val="ListParagraph"/>
        <w:numPr>
          <w:ilvl w:val="2"/>
          <w:numId w:val="2"/>
        </w:numPr>
        <w:tabs>
          <w:tab w:pos="1572" w:val="left" w:leader="none"/>
        </w:tabs>
        <w:spacing w:line="240" w:lineRule="auto" w:before="0" w:after="0"/>
        <w:ind w:left="142" w:right="140" w:firstLine="709"/>
        <w:jc w:val="both"/>
        <w:rPr>
          <w:sz w:val="28"/>
        </w:rPr>
      </w:pPr>
      <w:r>
        <w:rPr>
          <w:sz w:val="28"/>
        </w:rPr>
        <w:t>В номинации «Семья – хранитель традиций» принимают участие семьи</w:t>
      </w:r>
      <w:r>
        <w:rPr>
          <w:spacing w:val="40"/>
          <w:sz w:val="28"/>
        </w:rPr>
        <w:t> </w:t>
      </w:r>
      <w:r>
        <w:rPr>
          <w:sz w:val="28"/>
        </w:rPr>
        <w:t>– хранители национальных и культурных традиций, исторической памяти, включая кочевые семьи и семьи, составляющие профессиональные династии.</w:t>
      </w:r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1080" w:val="left" w:leader="none"/>
          <w:tab w:pos="4433" w:val="left" w:leader="none"/>
        </w:tabs>
        <w:spacing w:line="240" w:lineRule="auto" w:before="0" w:after="0"/>
        <w:ind w:left="4433" w:right="798" w:hanging="3633"/>
        <w:jc w:val="left"/>
      </w:pPr>
      <w:r>
        <w:rPr/>
        <w:t>ОРГАНИЗАЦИОННАЯ</w:t>
      </w:r>
      <w:r>
        <w:rPr>
          <w:spacing w:val="-12"/>
        </w:rPr>
        <w:t> </w:t>
      </w:r>
      <w:r>
        <w:rPr/>
        <w:t>СТРУКТУРА</w:t>
      </w:r>
      <w:r>
        <w:rPr>
          <w:spacing w:val="-12"/>
        </w:rPr>
        <w:t> </w:t>
      </w:r>
      <w:r>
        <w:rPr/>
        <w:t>РЕГИОНАЛЬНОГО</w:t>
      </w:r>
      <w:r>
        <w:rPr>
          <w:spacing w:val="-11"/>
        </w:rPr>
        <w:t> </w:t>
      </w:r>
      <w:r>
        <w:rPr/>
        <w:t>ЭТАПА </w:t>
      </w:r>
      <w:r>
        <w:rPr>
          <w:spacing w:val="-2"/>
        </w:rPr>
        <w:t>КОНКУРСА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446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Организатором регионального этапа конкурса является Министерство социальной защиты населения и труда Белгородской области.</w:t>
      </w:r>
    </w:p>
    <w:p>
      <w:pPr>
        <w:pStyle w:val="ListParagraph"/>
        <w:numPr>
          <w:ilvl w:val="1"/>
          <w:numId w:val="2"/>
        </w:numPr>
        <w:tabs>
          <w:tab w:pos="1464" w:val="left" w:leader="none"/>
        </w:tabs>
        <w:spacing w:line="240" w:lineRule="auto" w:before="0" w:after="0"/>
        <w:ind w:left="142" w:right="138" w:firstLine="720"/>
        <w:jc w:val="both"/>
        <w:rPr>
          <w:sz w:val="28"/>
        </w:rPr>
      </w:pPr>
      <w:r>
        <w:rPr>
          <w:sz w:val="28"/>
        </w:rPr>
        <w:t>Председателем оргкомитета регионального этапа является </w:t>
      </w:r>
      <w:r>
        <w:rPr>
          <w:sz w:val="28"/>
        </w:rPr>
        <w:t>начальник департамента социального обеспечения Министерства социальной защиты населения и труда области (Савина Е.Н.).</w:t>
      </w:r>
    </w:p>
    <w:p>
      <w:pPr>
        <w:pStyle w:val="ListParagraph"/>
        <w:numPr>
          <w:ilvl w:val="2"/>
          <w:numId w:val="2"/>
        </w:numPr>
        <w:tabs>
          <w:tab w:pos="1562" w:val="left" w:leader="none"/>
        </w:tabs>
        <w:spacing w:line="240" w:lineRule="auto" w:before="0" w:after="0"/>
        <w:ind w:left="1562" w:right="0" w:hanging="700"/>
        <w:jc w:val="both"/>
        <w:rPr>
          <w:sz w:val="28"/>
        </w:rPr>
      </w:pPr>
      <w:r>
        <w:rPr>
          <w:sz w:val="28"/>
        </w:rPr>
        <w:t>Полномочия </w:t>
      </w:r>
      <w:r>
        <w:rPr>
          <w:spacing w:val="-2"/>
          <w:sz w:val="28"/>
        </w:rPr>
        <w:t>оргкомитета:</w:t>
      </w:r>
    </w:p>
    <w:p>
      <w:pPr>
        <w:pStyle w:val="ListParagraph"/>
        <w:numPr>
          <w:ilvl w:val="3"/>
          <w:numId w:val="2"/>
        </w:numPr>
        <w:tabs>
          <w:tab w:pos="1111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содействует проведению муниципального этапа конкурса на территории </w:t>
      </w:r>
      <w:r>
        <w:rPr>
          <w:spacing w:val="-2"/>
          <w:sz w:val="28"/>
        </w:rPr>
        <w:t>области;</w:t>
      </w:r>
    </w:p>
    <w:p>
      <w:pPr>
        <w:pStyle w:val="ListParagraph"/>
        <w:numPr>
          <w:ilvl w:val="3"/>
          <w:numId w:val="2"/>
        </w:numPr>
        <w:tabs>
          <w:tab w:pos="1184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информирует заинтересованных лиц о месте и порядке проведения конкурсного отбора;</w:t>
      </w:r>
    </w:p>
    <w:p>
      <w:pPr>
        <w:pStyle w:val="ListParagraph"/>
        <w:numPr>
          <w:ilvl w:val="3"/>
          <w:numId w:val="2"/>
        </w:numPr>
        <w:tabs>
          <w:tab w:pos="1198" w:val="left" w:leader="none"/>
        </w:tabs>
        <w:spacing w:line="240" w:lineRule="auto" w:before="0" w:after="0"/>
        <w:ind w:left="142" w:right="138" w:firstLine="720"/>
        <w:jc w:val="both"/>
        <w:rPr>
          <w:sz w:val="28"/>
        </w:rPr>
      </w:pPr>
      <w:r>
        <w:rPr>
          <w:sz w:val="28"/>
        </w:rPr>
        <w:t>осуществляет прием заявок, проверку на соответствие </w:t>
      </w:r>
      <w:r>
        <w:rPr>
          <w:sz w:val="28"/>
        </w:rPr>
        <w:t>требованиям </w:t>
      </w:r>
      <w:r>
        <w:rPr>
          <w:spacing w:val="-2"/>
          <w:sz w:val="28"/>
        </w:rPr>
        <w:t>номинации;</w:t>
      </w:r>
    </w:p>
    <w:p>
      <w:pPr>
        <w:pStyle w:val="ListParagraph"/>
        <w:numPr>
          <w:ilvl w:val="3"/>
          <w:numId w:val="2"/>
        </w:numPr>
        <w:tabs>
          <w:tab w:pos="1048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направляет в оргкомитет Всероссийского конкурса (Фонд поддержки </w:t>
      </w:r>
      <w:r>
        <w:rPr>
          <w:sz w:val="28"/>
        </w:rPr>
        <w:t>детей, находящихся</w:t>
      </w:r>
      <w:r>
        <w:rPr>
          <w:spacing w:val="74"/>
          <w:sz w:val="28"/>
        </w:rPr>
        <w:t>  </w:t>
      </w:r>
      <w:r>
        <w:rPr>
          <w:sz w:val="28"/>
        </w:rPr>
        <w:t>в</w:t>
      </w:r>
      <w:r>
        <w:rPr>
          <w:spacing w:val="74"/>
          <w:sz w:val="28"/>
        </w:rPr>
        <w:t>  </w:t>
      </w:r>
      <w:r>
        <w:rPr>
          <w:sz w:val="28"/>
        </w:rPr>
        <w:t>трудной</w:t>
      </w:r>
      <w:r>
        <w:rPr>
          <w:spacing w:val="74"/>
          <w:sz w:val="28"/>
        </w:rPr>
        <w:t>  </w:t>
      </w:r>
      <w:r>
        <w:rPr>
          <w:sz w:val="28"/>
        </w:rPr>
        <w:t>жизненной</w:t>
      </w:r>
      <w:r>
        <w:rPr>
          <w:spacing w:val="74"/>
          <w:sz w:val="28"/>
        </w:rPr>
        <w:t>  </w:t>
      </w:r>
      <w:r>
        <w:rPr>
          <w:sz w:val="28"/>
        </w:rPr>
        <w:t>ситуации)</w:t>
      </w:r>
      <w:r>
        <w:rPr>
          <w:spacing w:val="74"/>
          <w:sz w:val="28"/>
        </w:rPr>
        <w:t>  </w:t>
      </w:r>
      <w:r>
        <w:rPr>
          <w:sz w:val="28"/>
        </w:rPr>
        <w:t>письменные</w:t>
      </w:r>
      <w:r>
        <w:rPr>
          <w:spacing w:val="74"/>
          <w:sz w:val="28"/>
        </w:rPr>
        <w:t>  </w:t>
      </w:r>
      <w:r>
        <w:rPr>
          <w:sz w:val="28"/>
        </w:rPr>
        <w:t>представления 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победителей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региональных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конкурсов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награждения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номинациям</w:t>
      </w:r>
      <w:r>
        <w:rPr>
          <w:spacing w:val="80"/>
          <w:sz w:val="28"/>
        </w:rPr>
        <w:t> </w:t>
      </w:r>
      <w:r>
        <w:rPr>
          <w:sz w:val="28"/>
        </w:rPr>
        <w:t>(по одному победителю в каждой номинации);</w:t>
      </w:r>
    </w:p>
    <w:p>
      <w:pPr>
        <w:pStyle w:val="ListParagraph"/>
        <w:numPr>
          <w:ilvl w:val="3"/>
          <w:numId w:val="2"/>
        </w:numPr>
        <w:tabs>
          <w:tab w:pos="1048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направляет в оргкомитет Всероссийского конкурса (Фонд поддержки </w:t>
      </w:r>
      <w:r>
        <w:rPr>
          <w:sz w:val="28"/>
        </w:rPr>
        <w:t>детей, находящихся в трудной жизненной ситуации) информацию об итогах проведения конкурса, составе его участников, наиболее значимых мероприятиях, проведенных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 рамках конкурса, фото и видео материалы.</w:t>
      </w:r>
    </w:p>
    <w:p>
      <w:pPr>
        <w:pStyle w:val="ListParagraph"/>
        <w:numPr>
          <w:ilvl w:val="1"/>
          <w:numId w:val="2"/>
        </w:numPr>
        <w:tabs>
          <w:tab w:pos="1393" w:val="left" w:leader="none"/>
        </w:tabs>
        <w:spacing w:line="240" w:lineRule="auto" w:before="1" w:after="0"/>
        <w:ind w:left="142" w:right="139" w:firstLine="720"/>
        <w:jc w:val="both"/>
        <w:rPr>
          <w:sz w:val="28"/>
        </w:rPr>
      </w:pPr>
      <w:r>
        <w:rPr>
          <w:sz w:val="28"/>
        </w:rPr>
        <w:t>Победителей конкурса регионального этапа определяет областное жюри Всероссийского конкурса «Семья года» (Приложение 3).</w:t>
      </w:r>
    </w:p>
    <w:p>
      <w:pPr>
        <w:pStyle w:val="Heading1"/>
        <w:numPr>
          <w:ilvl w:val="0"/>
          <w:numId w:val="2"/>
        </w:numPr>
        <w:tabs>
          <w:tab w:pos="1076" w:val="left" w:leader="none"/>
          <w:tab w:pos="4433" w:val="left" w:leader="none"/>
        </w:tabs>
        <w:spacing w:line="240" w:lineRule="auto" w:before="322" w:after="0"/>
        <w:ind w:left="4433" w:right="794" w:hanging="3637"/>
        <w:jc w:val="left"/>
      </w:pPr>
      <w:r>
        <w:rPr/>
        <w:t>ПОРЯДОК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СРОКИ</w:t>
      </w:r>
      <w:r>
        <w:rPr>
          <w:spacing w:val="-7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РЕГИОНАЛЬНОГО</w:t>
      </w:r>
      <w:r>
        <w:rPr>
          <w:spacing w:val="-7"/>
        </w:rPr>
        <w:t> </w:t>
      </w:r>
      <w:r>
        <w:rPr/>
        <w:t>ЭТАПА </w:t>
      </w:r>
      <w:r>
        <w:rPr>
          <w:spacing w:val="-2"/>
        </w:rPr>
        <w:t>КОНКУРСА</w:t>
      </w:r>
    </w:p>
    <w:p>
      <w:pPr>
        <w:pStyle w:val="ListParagraph"/>
        <w:numPr>
          <w:ilvl w:val="1"/>
          <w:numId w:val="2"/>
        </w:numPr>
        <w:tabs>
          <w:tab w:pos="1495" w:val="left" w:leader="none"/>
        </w:tabs>
        <w:spacing w:line="240" w:lineRule="auto" w:before="322" w:after="0"/>
        <w:ind w:left="142" w:right="141" w:firstLine="720"/>
        <w:jc w:val="both"/>
        <w:rPr>
          <w:sz w:val="28"/>
        </w:rPr>
      </w:pPr>
      <w:r>
        <w:rPr>
          <w:sz w:val="28"/>
        </w:rPr>
        <w:t>Региональный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этап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конкурса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проводится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19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февраля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2026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года по 05 мая 2026 года.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участия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региональном</w:t>
      </w:r>
      <w:r>
        <w:rPr>
          <w:spacing w:val="80"/>
          <w:sz w:val="28"/>
        </w:rPr>
        <w:t> </w:t>
      </w:r>
      <w:r>
        <w:rPr>
          <w:sz w:val="28"/>
        </w:rPr>
        <w:t>этапе</w:t>
      </w:r>
      <w:r>
        <w:rPr>
          <w:spacing w:val="80"/>
          <w:sz w:val="28"/>
        </w:rPr>
        <w:t> </w:t>
      </w:r>
      <w:r>
        <w:rPr>
          <w:sz w:val="28"/>
        </w:rPr>
        <w:t>конкурса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срок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19</w:t>
      </w:r>
      <w:r>
        <w:rPr>
          <w:spacing w:val="80"/>
          <w:sz w:val="28"/>
        </w:rPr>
        <w:t> </w:t>
      </w:r>
      <w:r>
        <w:rPr>
          <w:sz w:val="28"/>
        </w:rPr>
        <w:t>февраля 2026</w:t>
      </w:r>
      <w:r>
        <w:rPr>
          <w:spacing w:val="40"/>
          <w:sz w:val="28"/>
        </w:rPr>
        <w:t> </w:t>
      </w:r>
      <w:r>
        <w:rPr>
          <w:sz w:val="28"/>
        </w:rPr>
        <w:t>года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05</w:t>
      </w:r>
      <w:r>
        <w:rPr>
          <w:spacing w:val="40"/>
          <w:sz w:val="28"/>
        </w:rPr>
        <w:t> </w:t>
      </w:r>
      <w:r>
        <w:rPr>
          <w:sz w:val="28"/>
        </w:rPr>
        <w:t>мая</w:t>
      </w:r>
      <w:r>
        <w:rPr>
          <w:spacing w:val="40"/>
          <w:sz w:val="28"/>
        </w:rPr>
        <w:t> </w:t>
      </w:r>
      <w:r>
        <w:rPr>
          <w:sz w:val="28"/>
        </w:rPr>
        <w:t>2026</w:t>
      </w:r>
      <w:r>
        <w:rPr>
          <w:spacing w:val="40"/>
          <w:sz w:val="28"/>
        </w:rPr>
        <w:t> </w:t>
      </w:r>
      <w:r>
        <w:rPr>
          <w:sz w:val="28"/>
        </w:rPr>
        <w:t>года</w:t>
      </w:r>
      <w:r>
        <w:rPr>
          <w:spacing w:val="40"/>
          <w:sz w:val="28"/>
        </w:rPr>
        <w:t> </w:t>
      </w:r>
      <w:r>
        <w:rPr>
          <w:sz w:val="28"/>
        </w:rPr>
        <w:t>включительно</w:t>
      </w:r>
      <w:r>
        <w:rPr>
          <w:spacing w:val="40"/>
          <w:sz w:val="28"/>
        </w:rPr>
        <w:t> </w:t>
      </w:r>
      <w:r>
        <w:rPr>
          <w:sz w:val="28"/>
        </w:rPr>
        <w:t>администрациями</w:t>
      </w:r>
      <w:r>
        <w:rPr>
          <w:spacing w:val="40"/>
          <w:sz w:val="28"/>
        </w:rPr>
        <w:t> </w:t>
      </w:r>
      <w:r>
        <w:rPr>
          <w:sz w:val="28"/>
        </w:rPr>
        <w:t>муниципальных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79"/>
          <w:sz w:val="28"/>
        </w:rPr>
        <w:t> </w:t>
      </w:r>
      <w:r>
        <w:rPr>
          <w:sz w:val="28"/>
        </w:rPr>
        <w:t>городских</w:t>
      </w:r>
      <w:r>
        <w:rPr>
          <w:spacing w:val="79"/>
          <w:sz w:val="28"/>
        </w:rPr>
        <w:t> </w:t>
      </w:r>
      <w:r>
        <w:rPr>
          <w:sz w:val="28"/>
        </w:rPr>
        <w:t>округов</w:t>
      </w:r>
      <w:r>
        <w:rPr>
          <w:spacing w:val="80"/>
          <w:sz w:val="28"/>
        </w:rPr>
        <w:t> </w:t>
      </w:r>
      <w:r>
        <w:rPr>
          <w:sz w:val="28"/>
        </w:rPr>
        <w:t>области</w:t>
      </w:r>
      <w:r>
        <w:rPr>
          <w:spacing w:val="79"/>
          <w:sz w:val="28"/>
        </w:rPr>
        <w:t> </w:t>
      </w:r>
      <w:r>
        <w:rPr>
          <w:sz w:val="28"/>
        </w:rPr>
        <w:t>направляются</w:t>
      </w:r>
      <w:r>
        <w:rPr>
          <w:spacing w:val="79"/>
          <w:sz w:val="28"/>
        </w:rPr>
        <w:t> </w:t>
      </w:r>
      <w:r>
        <w:rPr>
          <w:sz w:val="28"/>
        </w:rPr>
        <w:t>заявки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79"/>
          <w:sz w:val="28"/>
        </w:rPr>
        <w:t> </w:t>
      </w:r>
      <w:r>
        <w:rPr>
          <w:sz w:val="28"/>
        </w:rPr>
        <w:t>участие</w:t>
      </w:r>
      <w:r>
        <w:rPr>
          <w:spacing w:val="79"/>
          <w:sz w:val="28"/>
        </w:rPr>
        <w:t> </w:t>
      </w:r>
      <w:r>
        <w:rPr>
          <w:sz w:val="28"/>
        </w:rPr>
        <w:t>(Приложение</w:t>
      </w:r>
      <w:r>
        <w:rPr>
          <w:spacing w:val="79"/>
          <w:sz w:val="28"/>
        </w:rPr>
        <w:t> </w:t>
      </w:r>
      <w:r>
        <w:rPr>
          <w:sz w:val="28"/>
        </w:rPr>
        <w:t>4), к которым прилагаются презентационные материалы (фото, видео), копии печатных материалов (грамоты, сертификаты, дипломы и т.п.), характеризующие достижения </w:t>
      </w:r>
      <w:r>
        <w:rPr>
          <w:spacing w:val="-2"/>
          <w:sz w:val="28"/>
        </w:rPr>
        <w:t>семьи.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719" w:footer="0" w:top="980" w:bottom="280" w:left="992" w:right="425"/>
        </w:sectPr>
      </w:pPr>
    </w:p>
    <w:p>
      <w:pPr>
        <w:pStyle w:val="BodyText"/>
        <w:spacing w:before="268"/>
        <w:ind w:left="142" w:right="139" w:firstLine="720"/>
        <w:jc w:val="both"/>
        <w:rPr>
          <w:b/>
        </w:rPr>
      </w:pPr>
      <w:r>
        <w:rPr/>
        <w:t>Заявки на участие в региональном этапе конкурса администрациями муниципальных и городский округов направляются в Министерство социальной защиты населения Белгородской области с темой письма «Семья года» на адрес электронной почты: </w:t>
      </w:r>
      <w:hyperlink r:id="rId12">
        <w:r>
          <w:rPr>
            <w:b/>
          </w:rPr>
          <w:t>kitaeva_ov@mst.belregion.ru</w:t>
        </w:r>
      </w:hyperlink>
    </w:p>
    <w:p>
      <w:pPr>
        <w:pStyle w:val="ListParagraph"/>
        <w:numPr>
          <w:ilvl w:val="1"/>
          <w:numId w:val="2"/>
        </w:numPr>
        <w:tabs>
          <w:tab w:pos="1400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Зарегистрированные документы и материалы участников регионального этапа конкурса в срок с 06 мая 2026 года до 10 июня 2026 года рассматриваются (заочно) отборочным жюри регионального этапа Всероссийского конкурса «Семья года» индивидуально по каждой конкурсной номинации.</w:t>
      </w:r>
    </w:p>
    <w:p>
      <w:pPr>
        <w:pStyle w:val="BodyText"/>
        <w:ind w:left="142" w:right="139" w:firstLine="720"/>
        <w:jc w:val="both"/>
      </w:pPr>
      <w:r>
        <w:rPr/>
        <w:t>Материалы, включающие неполную информацию о семьях, могут быть решением отборочного жюри отклонены.</w:t>
      </w:r>
    </w:p>
    <w:p>
      <w:pPr>
        <w:pStyle w:val="ListParagraph"/>
        <w:numPr>
          <w:ilvl w:val="1"/>
          <w:numId w:val="2"/>
        </w:numPr>
        <w:tabs>
          <w:tab w:pos="1622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При определении победителей регионального этапа конкурса </w:t>
      </w:r>
      <w:r>
        <w:rPr>
          <w:spacing w:val="-2"/>
          <w:sz w:val="28"/>
        </w:rPr>
        <w:t>оцениваются:</w:t>
      </w:r>
    </w:p>
    <w:p>
      <w:pPr>
        <w:pStyle w:val="ListParagraph"/>
        <w:numPr>
          <w:ilvl w:val="0"/>
          <w:numId w:val="3"/>
        </w:numPr>
        <w:tabs>
          <w:tab w:pos="1025" w:val="left" w:leader="none"/>
        </w:tabs>
        <w:spacing w:line="240" w:lineRule="auto" w:before="0" w:after="0"/>
        <w:ind w:left="1025" w:right="0" w:hanging="163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3"/>
          <w:sz w:val="28"/>
        </w:rPr>
        <w:t> </w:t>
      </w:r>
      <w:r>
        <w:rPr>
          <w:sz w:val="28"/>
        </w:rPr>
        <w:t>численность</w:t>
      </w:r>
      <w:r>
        <w:rPr>
          <w:spacing w:val="-3"/>
          <w:sz w:val="28"/>
        </w:rPr>
        <w:t> </w:t>
      </w:r>
      <w:r>
        <w:rPr>
          <w:sz w:val="28"/>
        </w:rPr>
        <w:t>членов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семьи;</w:t>
      </w:r>
    </w:p>
    <w:p>
      <w:pPr>
        <w:pStyle w:val="ListParagraph"/>
        <w:numPr>
          <w:ilvl w:val="0"/>
          <w:numId w:val="3"/>
        </w:numPr>
        <w:tabs>
          <w:tab w:pos="1106" w:val="left" w:leader="none"/>
        </w:tabs>
        <w:spacing w:line="240" w:lineRule="auto" w:before="0" w:after="0"/>
        <w:ind w:left="142" w:right="138" w:firstLine="720"/>
        <w:jc w:val="both"/>
        <w:rPr>
          <w:sz w:val="28"/>
        </w:rPr>
      </w:pPr>
      <w:r>
        <w:rPr>
          <w:sz w:val="28"/>
        </w:rPr>
        <w:t>трудовые достижения и вклад членов семьи в социально-экономическое развитие района/города/области;</w:t>
      </w:r>
    </w:p>
    <w:p>
      <w:pPr>
        <w:pStyle w:val="ListParagraph"/>
        <w:numPr>
          <w:ilvl w:val="0"/>
          <w:numId w:val="3"/>
        </w:numPr>
        <w:tabs>
          <w:tab w:pos="1025" w:val="left" w:leader="none"/>
        </w:tabs>
        <w:spacing w:line="240" w:lineRule="auto" w:before="0" w:after="0"/>
        <w:ind w:left="1025" w:right="0" w:hanging="163"/>
        <w:jc w:val="left"/>
        <w:rPr>
          <w:sz w:val="28"/>
        </w:rPr>
      </w:pPr>
      <w:r>
        <w:rPr>
          <w:sz w:val="28"/>
        </w:rPr>
        <w:t>численность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семье;</w:t>
      </w:r>
    </w:p>
    <w:p>
      <w:pPr>
        <w:pStyle w:val="ListParagraph"/>
        <w:numPr>
          <w:ilvl w:val="0"/>
          <w:numId w:val="3"/>
        </w:numPr>
        <w:tabs>
          <w:tab w:pos="1025" w:val="left" w:leader="none"/>
        </w:tabs>
        <w:spacing w:line="240" w:lineRule="auto" w:before="0" w:after="0"/>
        <w:ind w:left="1025" w:right="0" w:hanging="163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-5"/>
          <w:sz w:val="28"/>
        </w:rPr>
        <w:t> </w:t>
      </w:r>
      <w:r>
        <w:rPr>
          <w:sz w:val="28"/>
        </w:rPr>
        <w:t>активность</w:t>
      </w:r>
      <w:r>
        <w:rPr>
          <w:spacing w:val="-6"/>
          <w:sz w:val="28"/>
        </w:rPr>
        <w:t> </w:t>
      </w:r>
      <w:r>
        <w:rPr>
          <w:sz w:val="28"/>
        </w:rPr>
        <w:t>членов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семьи;</w:t>
      </w:r>
    </w:p>
    <w:p>
      <w:pPr>
        <w:pStyle w:val="ListParagraph"/>
        <w:numPr>
          <w:ilvl w:val="0"/>
          <w:numId w:val="3"/>
        </w:numPr>
        <w:tabs>
          <w:tab w:pos="1025" w:val="left" w:leader="none"/>
        </w:tabs>
        <w:spacing w:line="240" w:lineRule="auto" w:before="0" w:after="0"/>
        <w:ind w:left="1025" w:right="0" w:hanging="163"/>
        <w:jc w:val="left"/>
        <w:rPr>
          <w:sz w:val="28"/>
        </w:rPr>
      </w:pPr>
      <w:r>
        <w:rPr>
          <w:sz w:val="28"/>
        </w:rPr>
        <w:t>достижения</w:t>
      </w:r>
      <w:r>
        <w:rPr>
          <w:spacing w:val="-3"/>
          <w:sz w:val="28"/>
        </w:rPr>
        <w:t> </w:t>
      </w:r>
      <w:r>
        <w:rPr>
          <w:sz w:val="28"/>
        </w:rPr>
        <w:t>членов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семьи;</w:t>
      </w:r>
    </w:p>
    <w:p>
      <w:pPr>
        <w:pStyle w:val="ListParagraph"/>
        <w:numPr>
          <w:ilvl w:val="0"/>
          <w:numId w:val="3"/>
        </w:numPr>
        <w:tabs>
          <w:tab w:pos="1025" w:val="left" w:leader="none"/>
        </w:tabs>
        <w:spacing w:line="240" w:lineRule="auto" w:before="0" w:after="0"/>
        <w:ind w:left="1025" w:right="0" w:hanging="163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3"/>
          <w:sz w:val="28"/>
        </w:rPr>
        <w:t> </w:t>
      </w:r>
      <w:r>
        <w:rPr>
          <w:sz w:val="28"/>
        </w:rPr>
        <w:t>пакета предоставляемых </w:t>
      </w:r>
      <w:r>
        <w:rPr>
          <w:spacing w:val="-2"/>
          <w:sz w:val="28"/>
        </w:rPr>
        <w:t>материалов.</w:t>
      </w:r>
    </w:p>
    <w:p>
      <w:pPr>
        <w:pStyle w:val="ListParagraph"/>
        <w:numPr>
          <w:ilvl w:val="1"/>
          <w:numId w:val="2"/>
        </w:numPr>
        <w:tabs>
          <w:tab w:pos="1383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Определение победителей регионального этапа конкурса осуществляется отборочным жюри по каждой конкурсной номинации после коллегиального обсуждения путем открытого голосования.</w:t>
      </w:r>
    </w:p>
    <w:p>
      <w:pPr>
        <w:pStyle w:val="ListParagraph"/>
        <w:numPr>
          <w:ilvl w:val="1"/>
          <w:numId w:val="2"/>
        </w:numPr>
        <w:tabs>
          <w:tab w:pos="1541" w:val="left" w:leader="none"/>
        </w:tabs>
        <w:spacing w:line="240" w:lineRule="auto" w:before="0" w:after="0"/>
        <w:ind w:left="142" w:right="140" w:firstLine="720"/>
        <w:jc w:val="both"/>
        <w:rPr>
          <w:sz w:val="28"/>
        </w:rPr>
      </w:pPr>
      <w:r>
        <w:rPr>
          <w:sz w:val="28"/>
        </w:rPr>
        <w:t>Семьями-победителями конкурса признаются семьи – участники, получившие</w:t>
      </w:r>
      <w:r>
        <w:rPr>
          <w:spacing w:val="40"/>
          <w:sz w:val="28"/>
        </w:rPr>
        <w:t> </w:t>
      </w:r>
      <w:r>
        <w:rPr>
          <w:sz w:val="28"/>
        </w:rPr>
        <w:t>большинство</w:t>
      </w:r>
      <w:r>
        <w:rPr>
          <w:spacing w:val="40"/>
          <w:sz w:val="28"/>
        </w:rPr>
        <w:t> </w:t>
      </w:r>
      <w:r>
        <w:rPr>
          <w:sz w:val="28"/>
        </w:rPr>
        <w:t>голосов</w:t>
      </w:r>
      <w:r>
        <w:rPr>
          <w:spacing w:val="40"/>
          <w:sz w:val="28"/>
        </w:rPr>
        <w:t> </w:t>
      </w:r>
      <w:r>
        <w:rPr>
          <w:sz w:val="28"/>
        </w:rPr>
        <w:t>членов</w:t>
      </w:r>
      <w:r>
        <w:rPr>
          <w:spacing w:val="40"/>
          <w:sz w:val="28"/>
        </w:rPr>
        <w:t> </w:t>
      </w:r>
      <w:r>
        <w:rPr>
          <w:sz w:val="28"/>
        </w:rPr>
        <w:t>отборочного</w:t>
      </w:r>
      <w:r>
        <w:rPr>
          <w:spacing w:val="40"/>
          <w:sz w:val="28"/>
        </w:rPr>
        <w:t> </w:t>
      </w:r>
      <w:r>
        <w:rPr>
          <w:sz w:val="28"/>
        </w:rPr>
        <w:t>жюри,</w:t>
      </w:r>
      <w:r>
        <w:rPr>
          <w:spacing w:val="40"/>
          <w:sz w:val="28"/>
        </w:rPr>
        <w:t> </w:t>
      </w:r>
      <w:r>
        <w:rPr>
          <w:sz w:val="28"/>
        </w:rPr>
        <w:t>но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менее</w:t>
      </w:r>
      <w:r>
        <w:rPr>
          <w:spacing w:val="40"/>
          <w:sz w:val="28"/>
        </w:rPr>
        <w:t> </w:t>
      </w:r>
      <w:r>
        <w:rPr>
          <w:sz w:val="28"/>
        </w:rPr>
        <w:t>50%</w:t>
      </w:r>
      <w:r>
        <w:rPr>
          <w:spacing w:val="80"/>
          <w:sz w:val="28"/>
        </w:rPr>
        <w:t> </w:t>
      </w:r>
      <w:r>
        <w:rPr>
          <w:sz w:val="28"/>
        </w:rPr>
        <w:t>от его численного состава.</w:t>
      </w:r>
    </w:p>
    <w:p>
      <w:pPr>
        <w:pStyle w:val="ListParagraph"/>
        <w:numPr>
          <w:ilvl w:val="1"/>
          <w:numId w:val="2"/>
        </w:numPr>
        <w:tabs>
          <w:tab w:pos="1580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Итоги регионального этапа конкурса оформляются протоколом отборочного жюри с подписями всех членов.</w:t>
      </w:r>
    </w:p>
    <w:p>
      <w:pPr>
        <w:pStyle w:val="ListParagraph"/>
        <w:numPr>
          <w:ilvl w:val="1"/>
          <w:numId w:val="2"/>
        </w:numPr>
        <w:tabs>
          <w:tab w:pos="1361" w:val="left" w:leader="none"/>
        </w:tabs>
        <w:spacing w:line="240" w:lineRule="auto" w:before="0" w:after="0"/>
        <w:ind w:left="142" w:right="140" w:firstLine="720"/>
        <w:jc w:val="both"/>
        <w:rPr>
          <w:sz w:val="28"/>
        </w:rPr>
      </w:pPr>
      <w:r>
        <w:rPr>
          <w:sz w:val="28"/>
        </w:rPr>
        <w:t>Областной оргкомитет направляет в оргкомитет Всероссийского конкурса (Фонд поддержки детей, находящихся в трудной жизненной ситуации):</w:t>
      </w:r>
    </w:p>
    <w:p>
      <w:pPr>
        <w:pStyle w:val="BodyText"/>
        <w:ind w:left="862"/>
        <w:jc w:val="both"/>
      </w:pPr>
      <w:r>
        <w:rPr/>
        <w:t>-</w:t>
      </w:r>
      <w:r>
        <w:rPr>
          <w:spacing w:val="75"/>
        </w:rPr>
        <w:t>   </w:t>
      </w:r>
      <w:r>
        <w:rPr/>
        <w:t>письменные</w:t>
      </w:r>
      <w:r>
        <w:rPr>
          <w:spacing w:val="76"/>
        </w:rPr>
        <w:t>   </w:t>
      </w:r>
      <w:r>
        <w:rPr/>
        <w:t>представления</w:t>
      </w:r>
      <w:r>
        <w:rPr>
          <w:spacing w:val="76"/>
        </w:rPr>
        <w:t>   </w:t>
      </w:r>
      <w:r>
        <w:rPr/>
        <w:t>в</w:t>
      </w:r>
      <w:r>
        <w:rPr>
          <w:spacing w:val="76"/>
        </w:rPr>
        <w:t>   </w:t>
      </w:r>
      <w:r>
        <w:rPr/>
        <w:t>соответствии</w:t>
      </w:r>
      <w:r>
        <w:rPr>
          <w:spacing w:val="76"/>
        </w:rPr>
        <w:t>   </w:t>
      </w:r>
      <w:r>
        <w:rPr/>
        <w:t>с</w:t>
      </w:r>
      <w:r>
        <w:rPr>
          <w:spacing w:val="76"/>
        </w:rPr>
        <w:t>   </w:t>
      </w:r>
      <w:r>
        <w:rPr>
          <w:spacing w:val="-2"/>
        </w:rPr>
        <w:t>Приложением</w:t>
      </w:r>
    </w:p>
    <w:p>
      <w:pPr>
        <w:pStyle w:val="BodyText"/>
        <w:spacing w:before="1"/>
        <w:ind w:left="142" w:right="141"/>
        <w:jc w:val="both"/>
      </w:pPr>
      <w:r>
        <w:rPr/>
        <w:t>5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настоящему</w:t>
      </w:r>
      <w:r>
        <w:rPr>
          <w:spacing w:val="80"/>
        </w:rPr>
        <w:t> </w:t>
      </w:r>
      <w:r>
        <w:rPr/>
        <w:t>положению,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победителей</w:t>
      </w:r>
      <w:r>
        <w:rPr>
          <w:spacing w:val="80"/>
        </w:rPr>
        <w:t> </w:t>
      </w:r>
      <w:r>
        <w:rPr/>
        <w:t>регионального</w:t>
      </w:r>
      <w:r>
        <w:rPr>
          <w:spacing w:val="80"/>
        </w:rPr>
        <w:t> </w:t>
      </w:r>
      <w:r>
        <w:rPr/>
        <w:t>этапа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участия во Всероссийском конкурсе;</w:t>
      </w:r>
    </w:p>
    <w:p>
      <w:pPr>
        <w:pStyle w:val="BodyText"/>
        <w:ind w:left="142" w:right="139" w:firstLine="720"/>
        <w:jc w:val="both"/>
      </w:pPr>
      <w:r>
        <w:rPr/>
        <w:t>- информацию об итогах проведения регионального этапа конкурса, составе его участников, наиболее значимых мероприятиях, проведенных в рамках конкурса, фото и видео материалы.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1"/>
      </w:pPr>
    </w:p>
    <w:p>
      <w:pPr>
        <w:pStyle w:val="Heading1"/>
        <w:numPr>
          <w:ilvl w:val="0"/>
          <w:numId w:val="2"/>
        </w:numPr>
        <w:tabs>
          <w:tab w:pos="1072" w:val="left" w:leader="none"/>
          <w:tab w:pos="1333" w:val="left" w:leader="none"/>
        </w:tabs>
        <w:spacing w:line="240" w:lineRule="auto" w:before="1" w:after="0"/>
        <w:ind w:left="1072" w:right="1051" w:hanging="19"/>
        <w:jc w:val="left"/>
      </w:pPr>
      <w:r>
        <w:rPr/>
        <w:t>ПОДВЕДЕНИЕ</w:t>
      </w:r>
      <w:r>
        <w:rPr>
          <w:spacing w:val="-9"/>
        </w:rPr>
        <w:t> </w:t>
      </w:r>
      <w:r>
        <w:rPr/>
        <w:t>ИТОГОВ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ОПРЕДЕЛЕНИЕ</w:t>
      </w:r>
      <w:r>
        <w:rPr>
          <w:spacing w:val="-9"/>
        </w:rPr>
        <w:t> </w:t>
      </w:r>
      <w:r>
        <w:rPr/>
        <w:t>ПОБЕДИТЕЛЕЙ РЕГИОНАЛЬНОГО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ФЕДЕРАЛЬНОГО</w:t>
      </w:r>
      <w:r>
        <w:rPr>
          <w:spacing w:val="-5"/>
        </w:rPr>
        <w:t> </w:t>
      </w:r>
      <w:r>
        <w:rPr/>
        <w:t>ЭТАПОВ</w:t>
      </w:r>
      <w:r>
        <w:rPr>
          <w:spacing w:val="-4"/>
        </w:rPr>
        <w:t> </w:t>
      </w:r>
      <w:r>
        <w:rPr/>
        <w:t>КОНКУРСА</w:t>
      </w:r>
    </w:p>
    <w:p>
      <w:pPr>
        <w:pStyle w:val="ListParagraph"/>
        <w:numPr>
          <w:ilvl w:val="1"/>
          <w:numId w:val="2"/>
        </w:numPr>
        <w:tabs>
          <w:tab w:pos="1457" w:val="left" w:leader="none"/>
        </w:tabs>
        <w:spacing w:line="240" w:lineRule="auto" w:before="322" w:after="0"/>
        <w:ind w:left="142" w:right="139" w:firstLine="709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80"/>
          <w:sz w:val="28"/>
        </w:rPr>
        <w:t> </w:t>
      </w:r>
      <w:r>
        <w:rPr>
          <w:sz w:val="28"/>
        </w:rPr>
        <w:t>победителей</w:t>
      </w:r>
      <w:r>
        <w:rPr>
          <w:spacing w:val="80"/>
          <w:sz w:val="28"/>
        </w:rPr>
        <w:t> </w:t>
      </w:r>
      <w:r>
        <w:rPr>
          <w:sz w:val="28"/>
        </w:rPr>
        <w:t>регионального</w:t>
      </w:r>
      <w:r>
        <w:rPr>
          <w:spacing w:val="80"/>
          <w:sz w:val="28"/>
        </w:rPr>
        <w:t> </w:t>
      </w:r>
      <w:r>
        <w:rPr>
          <w:sz w:val="28"/>
        </w:rPr>
        <w:t>этапа</w:t>
      </w:r>
      <w:r>
        <w:rPr>
          <w:spacing w:val="80"/>
          <w:sz w:val="28"/>
        </w:rPr>
        <w:t> </w:t>
      </w:r>
      <w:r>
        <w:rPr>
          <w:sz w:val="28"/>
        </w:rPr>
        <w:t>конкурса</w:t>
      </w:r>
      <w:r>
        <w:rPr>
          <w:spacing w:val="80"/>
          <w:sz w:val="28"/>
        </w:rPr>
        <w:t> </w:t>
      </w:r>
      <w:r>
        <w:rPr>
          <w:sz w:val="28"/>
        </w:rPr>
        <w:t>проводится по следующим номинациям:</w:t>
      </w:r>
    </w:p>
    <w:p>
      <w:pPr>
        <w:pStyle w:val="BodyText"/>
        <w:ind w:left="851"/>
      </w:pPr>
      <w:r>
        <w:rPr/>
        <w:t>«Семья защитника </w:t>
      </w:r>
      <w:r>
        <w:rPr>
          <w:spacing w:val="-2"/>
        </w:rPr>
        <w:t>Отечества»;</w:t>
      </w:r>
    </w:p>
    <w:p>
      <w:pPr>
        <w:pStyle w:val="BodyText"/>
        <w:ind w:left="862"/>
      </w:pPr>
      <w:r>
        <w:rPr/>
        <w:t>«Многодетная </w:t>
      </w:r>
      <w:r>
        <w:rPr>
          <w:spacing w:val="-2"/>
        </w:rPr>
        <w:t>семья»;</w:t>
      </w:r>
    </w:p>
    <w:p>
      <w:pPr>
        <w:pStyle w:val="BodyText"/>
        <w:spacing w:after="0"/>
        <w:sectPr>
          <w:pgSz w:w="11910" w:h="16840"/>
          <w:pgMar w:header="719" w:footer="0" w:top="980" w:bottom="280" w:left="992" w:right="425"/>
        </w:sectPr>
      </w:pPr>
    </w:p>
    <w:p>
      <w:pPr>
        <w:pStyle w:val="BodyText"/>
        <w:spacing w:before="268"/>
        <w:ind w:left="862"/>
      </w:pPr>
      <w:r>
        <w:rPr/>
        <w:t>«Молодая </w:t>
      </w:r>
      <w:r>
        <w:rPr>
          <w:spacing w:val="-2"/>
        </w:rPr>
        <w:t>семья»;</w:t>
      </w:r>
    </w:p>
    <w:p>
      <w:pPr>
        <w:pStyle w:val="BodyText"/>
        <w:ind w:left="862"/>
      </w:pPr>
      <w:r>
        <w:rPr/>
        <w:t>«Сельская</w:t>
      </w:r>
      <w:r>
        <w:rPr>
          <w:spacing w:val="-1"/>
        </w:rPr>
        <w:t> </w:t>
      </w:r>
      <w:r>
        <w:rPr>
          <w:spacing w:val="-2"/>
        </w:rPr>
        <w:t>семья»;</w:t>
      </w:r>
    </w:p>
    <w:p>
      <w:pPr>
        <w:pStyle w:val="BodyText"/>
        <w:ind w:left="862"/>
      </w:pPr>
      <w:r>
        <w:rPr/>
        <w:t>«Золотая </w:t>
      </w:r>
      <w:r>
        <w:rPr>
          <w:spacing w:val="-2"/>
        </w:rPr>
        <w:t>семья»;</w:t>
      </w:r>
    </w:p>
    <w:p>
      <w:pPr>
        <w:pStyle w:val="BodyText"/>
        <w:ind w:left="862"/>
      </w:pPr>
      <w:r>
        <w:rPr/>
        <w:t>«Семья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хранитель</w:t>
      </w:r>
      <w:r>
        <w:rPr>
          <w:spacing w:val="-2"/>
        </w:rPr>
        <w:t> традиций».</w:t>
      </w:r>
    </w:p>
    <w:p>
      <w:pPr>
        <w:pStyle w:val="BodyText"/>
        <w:ind w:left="142" w:right="140" w:firstLine="720"/>
        <w:jc w:val="both"/>
      </w:pPr>
      <w:r>
        <w:rPr/>
        <w:t>Победители конкурса по каждой номинации награждаются памятными призами и дипломами.</w:t>
      </w:r>
    </w:p>
    <w:p>
      <w:pPr>
        <w:pStyle w:val="BodyText"/>
        <w:ind w:left="142" w:right="140" w:firstLine="720"/>
        <w:jc w:val="both"/>
      </w:pPr>
      <w:r>
        <w:rPr/>
        <w:t>Награждение</w:t>
      </w:r>
      <w:r>
        <w:rPr>
          <w:spacing w:val="66"/>
        </w:rPr>
        <w:t>  </w:t>
      </w:r>
      <w:r>
        <w:rPr/>
        <w:t>семей</w:t>
      </w:r>
      <w:r>
        <w:rPr>
          <w:spacing w:val="66"/>
        </w:rPr>
        <w:t>  </w:t>
      </w:r>
      <w:r>
        <w:rPr/>
        <w:t>памятными</w:t>
      </w:r>
      <w:r>
        <w:rPr>
          <w:spacing w:val="66"/>
        </w:rPr>
        <w:t>  </w:t>
      </w:r>
      <w:r>
        <w:rPr/>
        <w:t>подарками</w:t>
      </w:r>
      <w:r>
        <w:rPr>
          <w:spacing w:val="66"/>
        </w:rPr>
        <w:t>  </w:t>
      </w:r>
      <w:r>
        <w:rPr/>
        <w:t>и</w:t>
      </w:r>
      <w:r>
        <w:rPr>
          <w:spacing w:val="66"/>
        </w:rPr>
        <w:t>  </w:t>
      </w:r>
      <w:r>
        <w:rPr/>
        <w:t>дипломами</w:t>
      </w:r>
      <w:r>
        <w:rPr>
          <w:spacing w:val="66"/>
        </w:rPr>
        <w:t>  </w:t>
      </w:r>
      <w:r>
        <w:rPr/>
        <w:t>проводится в торжественной обстановке в рамках мероприятия, в канун Всероссийского Дня семьи, любви и верности.</w:t>
      </w:r>
    </w:p>
    <w:p>
      <w:pPr>
        <w:pStyle w:val="ListParagraph"/>
        <w:numPr>
          <w:ilvl w:val="1"/>
          <w:numId w:val="2"/>
        </w:numPr>
        <w:tabs>
          <w:tab w:pos="1522" w:val="left" w:leader="none"/>
        </w:tabs>
        <w:spacing w:line="240" w:lineRule="auto" w:before="0" w:after="0"/>
        <w:ind w:left="142" w:right="138" w:firstLine="720"/>
        <w:jc w:val="both"/>
        <w:rPr>
          <w:sz w:val="28"/>
        </w:rPr>
      </w:pPr>
      <w:r>
        <w:rPr>
          <w:sz w:val="28"/>
        </w:rPr>
        <w:t>Семьям победителям и участникам федерального этапа </w:t>
      </w:r>
      <w:r>
        <w:rPr>
          <w:sz w:val="28"/>
        </w:rPr>
        <w:t>конкурса направляются свидетельства об участии и памятные призы на усмотрение оргкомитета Всероссийского этапа конкурса.</w:t>
      </w:r>
    </w:p>
    <w:p>
      <w:pPr>
        <w:pStyle w:val="ListParagraph"/>
        <w:numPr>
          <w:ilvl w:val="1"/>
          <w:numId w:val="2"/>
        </w:numPr>
        <w:tabs>
          <w:tab w:pos="1544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По итогам проведения Всероссийского этапа конкурса </w:t>
      </w:r>
      <w:r>
        <w:rPr>
          <w:sz w:val="28"/>
        </w:rPr>
        <w:t>издается Национальная книга-летопись семей «Семья года, Россия, 2025 год».</w:t>
      </w:r>
    </w:p>
    <w:p>
      <w:pPr>
        <w:pStyle w:val="ListParagraph"/>
        <w:numPr>
          <w:ilvl w:val="1"/>
          <w:numId w:val="2"/>
        </w:numPr>
        <w:tabs>
          <w:tab w:pos="1605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80"/>
          <w:sz w:val="28"/>
        </w:rPr>
        <w:t>  </w:t>
      </w:r>
      <w:r>
        <w:rPr>
          <w:sz w:val="28"/>
        </w:rPr>
        <w:t>об</w:t>
      </w:r>
      <w:r>
        <w:rPr>
          <w:spacing w:val="80"/>
          <w:sz w:val="28"/>
        </w:rPr>
        <w:t>  </w:t>
      </w:r>
      <w:r>
        <w:rPr>
          <w:sz w:val="28"/>
        </w:rPr>
        <w:t>итогах</w:t>
      </w:r>
      <w:r>
        <w:rPr>
          <w:spacing w:val="80"/>
          <w:sz w:val="28"/>
        </w:rPr>
        <w:t>  </w:t>
      </w:r>
      <w:r>
        <w:rPr>
          <w:sz w:val="28"/>
        </w:rPr>
        <w:t>Всероссийского</w:t>
      </w:r>
      <w:r>
        <w:rPr>
          <w:spacing w:val="80"/>
          <w:sz w:val="28"/>
        </w:rPr>
        <w:t>  </w:t>
      </w:r>
      <w:r>
        <w:rPr>
          <w:sz w:val="28"/>
        </w:rPr>
        <w:t>конкурса</w:t>
      </w:r>
      <w:r>
        <w:rPr>
          <w:spacing w:val="80"/>
          <w:sz w:val="28"/>
        </w:rPr>
        <w:t>  </w:t>
      </w:r>
      <w:r>
        <w:rPr>
          <w:sz w:val="28"/>
        </w:rPr>
        <w:t>публикуется на официальных сайтах организаторов Всероссийского конкурса: </w:t>
      </w:r>
      <w:hyperlink r:id="rId13">
        <w:r>
          <w:rPr>
            <w:color w:val="0C0C0C"/>
            <w:sz w:val="28"/>
          </w:rPr>
          <w:t>http://www.fond-</w:t>
        </w:r>
      </w:hyperlink>
      <w:r>
        <w:rPr>
          <w:color w:val="0C0C0C"/>
          <w:sz w:val="28"/>
        </w:rPr>
        <w:t> </w:t>
      </w:r>
      <w:hyperlink r:id="rId13">
        <w:r>
          <w:rPr>
            <w:color w:val="0C0C0C"/>
            <w:sz w:val="28"/>
          </w:rPr>
          <w:t>detyam.ru/</w:t>
        </w:r>
      </w:hyperlink>
      <w:r>
        <w:rPr>
          <w:sz w:val="28"/>
        </w:rPr>
        <w:t>, </w:t>
      </w:r>
      <w:hyperlink r:id="rId14">
        <w:r>
          <w:rPr>
            <w:sz w:val="28"/>
          </w:rPr>
          <w:t>http://www.rosmintrud.ru/.</w:t>
        </w:r>
      </w:hyperlink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604" w:val="left" w:leader="none"/>
          <w:tab w:pos="4433" w:val="left" w:leader="none"/>
        </w:tabs>
        <w:spacing w:line="240" w:lineRule="auto" w:before="0" w:after="0"/>
        <w:ind w:left="4433" w:right="321" w:hanging="4109"/>
        <w:jc w:val="left"/>
      </w:pPr>
      <w:r>
        <w:rPr/>
        <w:t>ИНФОРМАЦИОННОЕ</w:t>
      </w:r>
      <w:r>
        <w:rPr>
          <w:spacing w:val="-11"/>
        </w:rPr>
        <w:t> </w:t>
      </w:r>
      <w:r>
        <w:rPr/>
        <w:t>СОПРОВОЖДЕНИЕ</w:t>
      </w:r>
      <w:r>
        <w:rPr>
          <w:spacing w:val="-11"/>
        </w:rPr>
        <w:t> </w:t>
      </w:r>
      <w:r>
        <w:rPr/>
        <w:t>РЕГИОНАЛЬНОГО</w:t>
      </w:r>
      <w:r>
        <w:rPr>
          <w:spacing w:val="-11"/>
        </w:rPr>
        <w:t> </w:t>
      </w:r>
      <w:r>
        <w:rPr/>
        <w:t>ЭТАПА </w:t>
      </w:r>
      <w:r>
        <w:rPr>
          <w:spacing w:val="-2"/>
        </w:rPr>
        <w:t>КОНКУРСА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495" w:val="left" w:leader="none"/>
        </w:tabs>
        <w:spacing w:line="240" w:lineRule="auto" w:before="0" w:after="0"/>
        <w:ind w:left="142" w:right="139" w:firstLine="720"/>
        <w:jc w:val="both"/>
        <w:rPr>
          <w:sz w:val="28"/>
        </w:rPr>
      </w:pPr>
      <w:r>
        <w:rPr>
          <w:sz w:val="28"/>
        </w:rPr>
        <w:t>Информирование, консультирование участников конкурса в рамках реализации настоящего положения осуществляется специалистами администрации городских и муниципальных округов оюласти.</w:t>
      </w:r>
    </w:p>
    <w:p>
      <w:pPr>
        <w:pStyle w:val="ListParagraph"/>
        <w:numPr>
          <w:ilvl w:val="1"/>
          <w:numId w:val="2"/>
        </w:numPr>
        <w:tabs>
          <w:tab w:pos="1364" w:val="left" w:leader="none"/>
        </w:tabs>
        <w:spacing w:line="240" w:lineRule="auto" w:before="0" w:after="0"/>
        <w:ind w:left="1364" w:right="0" w:hanging="502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7"/>
          <w:sz w:val="28"/>
        </w:rPr>
        <w:t> </w:t>
      </w:r>
      <w:r>
        <w:rPr>
          <w:sz w:val="28"/>
        </w:rPr>
        <w:t>о</w:t>
      </w:r>
      <w:r>
        <w:rPr>
          <w:spacing w:val="8"/>
          <w:sz w:val="28"/>
        </w:rPr>
        <w:t> </w:t>
      </w:r>
      <w:r>
        <w:rPr>
          <w:sz w:val="28"/>
        </w:rPr>
        <w:t>проведении</w:t>
      </w:r>
      <w:r>
        <w:rPr>
          <w:spacing w:val="8"/>
          <w:sz w:val="28"/>
        </w:rPr>
        <w:t> </w:t>
      </w:r>
      <w:r>
        <w:rPr>
          <w:sz w:val="28"/>
        </w:rPr>
        <w:t>регионального</w:t>
      </w:r>
      <w:r>
        <w:rPr>
          <w:spacing w:val="7"/>
          <w:sz w:val="28"/>
        </w:rPr>
        <w:t> </w:t>
      </w:r>
      <w:r>
        <w:rPr>
          <w:sz w:val="28"/>
        </w:rPr>
        <w:t>этапа</w:t>
      </w:r>
      <w:r>
        <w:rPr>
          <w:spacing w:val="8"/>
          <w:sz w:val="28"/>
        </w:rPr>
        <w:t> </w:t>
      </w:r>
      <w:r>
        <w:rPr>
          <w:sz w:val="28"/>
        </w:rPr>
        <w:t>Всероссийского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конкурса</w:t>
      </w:r>
    </w:p>
    <w:p>
      <w:pPr>
        <w:pStyle w:val="BodyText"/>
        <w:ind w:left="142" w:right="139"/>
        <w:jc w:val="both"/>
      </w:pPr>
      <w:r>
        <w:rPr/>
        <w:t>«Семья года» и о его итогах публикуется на официальных сайтах Министерства социальной</w:t>
      </w:r>
      <w:r>
        <w:rPr>
          <w:spacing w:val="40"/>
        </w:rPr>
        <w:t>  </w:t>
      </w:r>
      <w:r>
        <w:rPr/>
        <w:t>защиты</w:t>
      </w:r>
      <w:r>
        <w:rPr>
          <w:spacing w:val="40"/>
        </w:rPr>
        <w:t>  </w:t>
      </w:r>
      <w:r>
        <w:rPr/>
        <w:t>населения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труда</w:t>
      </w:r>
      <w:r>
        <w:rPr>
          <w:spacing w:val="40"/>
        </w:rPr>
        <w:t>  </w:t>
      </w:r>
      <w:r>
        <w:rPr/>
        <w:t>области,</w:t>
      </w:r>
      <w:r>
        <w:rPr>
          <w:spacing w:val="40"/>
        </w:rPr>
        <w:t>  </w:t>
      </w:r>
      <w:r>
        <w:rPr/>
        <w:t>администраций</w:t>
      </w:r>
      <w:r>
        <w:rPr>
          <w:spacing w:val="40"/>
        </w:rPr>
        <w:t>  </w:t>
      </w:r>
      <w:r>
        <w:rPr/>
        <w:t>городских</w:t>
      </w:r>
      <w:r>
        <w:rPr>
          <w:spacing w:val="80"/>
        </w:rPr>
        <w:t> </w:t>
      </w:r>
      <w:r>
        <w:rPr/>
        <w:t>и муниципальных округов области.</w:t>
      </w:r>
    </w:p>
    <w:p>
      <w:pPr>
        <w:pStyle w:val="BodyText"/>
        <w:spacing w:after="0"/>
        <w:jc w:val="both"/>
        <w:sectPr>
          <w:pgSz w:w="11910" w:h="16840"/>
          <w:pgMar w:header="719" w:footer="0" w:top="980" w:bottom="280" w:left="992" w:right="425"/>
        </w:sectPr>
      </w:pPr>
    </w:p>
    <w:p>
      <w:pPr>
        <w:pStyle w:val="BodyText"/>
        <w:spacing w:before="276"/>
      </w:pPr>
    </w:p>
    <w:p>
      <w:pPr>
        <w:pStyle w:val="Heading1"/>
        <w:ind w:right="190"/>
        <w:jc w:val="center"/>
      </w:pPr>
      <w:r>
        <w:rPr>
          <w:spacing w:val="-2"/>
        </w:rPr>
        <w:t>СОСТАВ</w:t>
      </w:r>
    </w:p>
    <w:p>
      <w:pPr>
        <w:spacing w:before="0"/>
        <w:ind w:left="2727" w:right="2725" w:hanging="1"/>
        <w:jc w:val="center"/>
        <w:rPr>
          <w:b/>
          <w:sz w:val="28"/>
        </w:rPr>
      </w:pPr>
      <w:r>
        <w:rPr>
          <w:b/>
          <w:sz w:val="28"/>
        </w:rPr>
        <w:t>оргкомитета регионального этапа Всероссийского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конкурса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«Семья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года»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headerReference w:type="default" r:id="rId15"/>
          <w:pgSz w:w="11910" w:h="16840"/>
          <w:pgMar w:header="578" w:footer="0" w:top="2640" w:bottom="280" w:left="992" w:right="425"/>
          <w:pgNumType w:start="2"/>
        </w:sectPr>
      </w:pPr>
    </w:p>
    <w:p>
      <w:pPr>
        <w:pStyle w:val="BodyText"/>
        <w:spacing w:before="89"/>
        <w:ind w:left="142"/>
      </w:pPr>
      <w:r>
        <w:rPr/>
        <w:t>Борщева</w:t>
      </w:r>
      <w:r>
        <w:rPr>
          <w:spacing w:val="-18"/>
        </w:rPr>
        <w:t> </w:t>
      </w:r>
      <w:r>
        <w:rPr/>
        <w:t>Елена </w:t>
      </w:r>
      <w:r>
        <w:rPr>
          <w:spacing w:val="-2"/>
        </w:rPr>
        <w:t>Анатольевна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0" w:lineRule="auto" w:before="89" w:after="0"/>
        <w:ind w:left="142" w:right="779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первый заместитель министра социальной защиты населения и труда области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1999" w:space="1262"/>
            <w:col w:w="7232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/>
      </w:pPr>
      <w:r>
        <w:rPr/>
        <w:t>Савина</w:t>
      </w:r>
      <w:r>
        <w:rPr>
          <w:spacing w:val="-18"/>
        </w:rPr>
        <w:t> </w:t>
      </w:r>
      <w:r>
        <w:rPr/>
        <w:t>Елена </w:t>
      </w:r>
      <w:r>
        <w:rPr>
          <w:spacing w:val="-2"/>
        </w:rPr>
        <w:t>Николаевна</w:t>
      </w:r>
    </w:p>
    <w:p>
      <w:pPr>
        <w:pStyle w:val="ListParagraph"/>
        <w:numPr>
          <w:ilvl w:val="0"/>
          <w:numId w:val="4"/>
        </w:numPr>
        <w:tabs>
          <w:tab w:pos="321" w:val="left" w:leader="none"/>
        </w:tabs>
        <w:spacing w:line="240" w:lineRule="auto" w:before="89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начальник департамента социального </w:t>
      </w:r>
      <w:r>
        <w:rPr>
          <w:sz w:val="28"/>
        </w:rPr>
        <w:t>обеспечения министерства</w:t>
      </w:r>
      <w:r>
        <w:rPr>
          <w:spacing w:val="80"/>
          <w:sz w:val="28"/>
        </w:rPr>
        <w:t>  </w:t>
      </w:r>
      <w:r>
        <w:rPr>
          <w:sz w:val="28"/>
        </w:rPr>
        <w:t>социальной</w:t>
      </w:r>
      <w:r>
        <w:rPr>
          <w:spacing w:val="80"/>
          <w:sz w:val="28"/>
        </w:rPr>
        <w:t>  </w:t>
      </w:r>
      <w:r>
        <w:rPr>
          <w:sz w:val="28"/>
        </w:rPr>
        <w:t>защиты</w:t>
      </w:r>
      <w:r>
        <w:rPr>
          <w:spacing w:val="80"/>
          <w:sz w:val="28"/>
        </w:rPr>
        <w:t>  </w:t>
      </w:r>
      <w:r>
        <w:rPr>
          <w:sz w:val="28"/>
        </w:rPr>
        <w:t>населения</w:t>
      </w:r>
      <w:r>
        <w:rPr>
          <w:spacing w:val="80"/>
          <w:sz w:val="28"/>
        </w:rPr>
        <w:t> </w:t>
      </w:r>
      <w:r>
        <w:rPr>
          <w:sz w:val="28"/>
        </w:rPr>
        <w:t>и труда области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1829" w:space="1432"/>
            <w:col w:w="7232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 w:right="38"/>
      </w:pPr>
      <w:r>
        <w:rPr/>
        <w:t>Калюжа</w:t>
      </w:r>
      <w:r>
        <w:rPr>
          <w:spacing w:val="-18"/>
        </w:rPr>
        <w:t> </w:t>
      </w:r>
      <w:r>
        <w:rPr/>
        <w:t>Татьяна </w:t>
      </w:r>
      <w:r>
        <w:rPr>
          <w:spacing w:val="-2"/>
        </w:rPr>
        <w:t>Анатольевна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</w:tabs>
        <w:spacing w:line="240" w:lineRule="auto" w:before="89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заместитель начальника департамента социального обеспечения министерства социальной защиты населения и труда области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2179" w:space="1082"/>
            <w:col w:w="7232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 w:right="38"/>
      </w:pPr>
      <w:r>
        <w:rPr/>
        <w:t>Слюсаренко</w:t>
      </w:r>
      <w:r>
        <w:rPr>
          <w:spacing w:val="-18"/>
        </w:rPr>
        <w:t> </w:t>
      </w:r>
      <w:r>
        <w:rPr/>
        <w:t>Татьяна </w:t>
      </w:r>
      <w:r>
        <w:rPr>
          <w:spacing w:val="-2"/>
        </w:rPr>
        <w:t>Михайловна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  <w:tab w:pos="2101" w:val="left" w:leader="none"/>
          <w:tab w:pos="3792" w:val="left" w:leader="none"/>
          <w:tab w:pos="4795" w:val="left" w:leader="none"/>
        </w:tabs>
        <w:spacing w:line="240" w:lineRule="auto" w:before="89" w:after="0"/>
        <w:ind w:left="142" w:right="779" w:firstLine="0"/>
        <w:jc w:val="left"/>
        <w:rPr>
          <w:sz w:val="28"/>
        </w:rPr>
      </w:pPr>
      <w:r>
        <w:rPr/>
        <w:br w:type="column"/>
      </w:r>
      <w:r>
        <w:rPr>
          <w:spacing w:val="-2"/>
          <w:sz w:val="28"/>
        </w:rPr>
        <w:t>начальник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4"/>
          <w:sz w:val="28"/>
        </w:rPr>
        <w:t>ЗАГС</w:t>
      </w:r>
      <w:r>
        <w:rPr>
          <w:sz w:val="28"/>
        </w:rPr>
        <w:tab/>
      </w:r>
      <w:r>
        <w:rPr>
          <w:spacing w:val="-2"/>
          <w:sz w:val="28"/>
        </w:rPr>
        <w:t>Белгородской области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2675" w:space="586"/>
            <w:col w:w="7232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/>
      </w:pPr>
      <w:r>
        <w:rPr/>
        <w:t>Соловьева</w:t>
      </w:r>
      <w:r>
        <w:rPr>
          <w:spacing w:val="-18"/>
        </w:rPr>
        <w:t> </w:t>
      </w:r>
      <w:r>
        <w:rPr/>
        <w:t>Александра </w:t>
      </w:r>
      <w:r>
        <w:rPr>
          <w:spacing w:val="-2"/>
        </w:rPr>
        <w:t>Евгеньевна</w:t>
      </w:r>
    </w:p>
    <w:p>
      <w:pPr>
        <w:pStyle w:val="ListParagraph"/>
        <w:numPr>
          <w:ilvl w:val="0"/>
          <w:numId w:val="4"/>
        </w:numPr>
        <w:tabs>
          <w:tab w:pos="472" w:val="left" w:leader="none"/>
          <w:tab w:pos="2607" w:val="left" w:leader="none"/>
          <w:tab w:pos="4948" w:val="left" w:leader="none"/>
        </w:tabs>
        <w:spacing w:line="240" w:lineRule="auto" w:before="89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начальник отдела по делам семьи и детей </w:t>
      </w:r>
      <w:r>
        <w:rPr>
          <w:spacing w:val="-2"/>
          <w:sz w:val="28"/>
        </w:rPr>
        <w:t>департамента</w:t>
      </w:r>
      <w:r>
        <w:rPr>
          <w:sz w:val="28"/>
        </w:rPr>
        <w:tab/>
      </w:r>
      <w:r>
        <w:rPr>
          <w:spacing w:val="-2"/>
          <w:sz w:val="28"/>
        </w:rPr>
        <w:t>социального</w:t>
      </w:r>
      <w:r>
        <w:rPr>
          <w:sz w:val="28"/>
        </w:rPr>
        <w:tab/>
      </w:r>
      <w:r>
        <w:rPr>
          <w:spacing w:val="-2"/>
          <w:sz w:val="28"/>
        </w:rPr>
        <w:t>обеспечения </w:t>
      </w:r>
      <w:r>
        <w:rPr>
          <w:sz w:val="28"/>
        </w:rPr>
        <w:t>министерства</w:t>
      </w:r>
      <w:r>
        <w:rPr>
          <w:spacing w:val="80"/>
          <w:sz w:val="28"/>
        </w:rPr>
        <w:t>  </w:t>
      </w:r>
      <w:r>
        <w:rPr>
          <w:sz w:val="28"/>
        </w:rPr>
        <w:t>социальной</w:t>
      </w:r>
      <w:r>
        <w:rPr>
          <w:spacing w:val="80"/>
          <w:sz w:val="28"/>
        </w:rPr>
        <w:t>  </w:t>
      </w:r>
      <w:r>
        <w:rPr>
          <w:sz w:val="28"/>
        </w:rPr>
        <w:t>защиты</w:t>
      </w:r>
      <w:r>
        <w:rPr>
          <w:spacing w:val="80"/>
          <w:sz w:val="28"/>
        </w:rPr>
        <w:t>  </w:t>
      </w:r>
      <w:r>
        <w:rPr>
          <w:sz w:val="28"/>
        </w:rPr>
        <w:t>населения</w:t>
      </w:r>
      <w:r>
        <w:rPr>
          <w:spacing w:val="80"/>
          <w:sz w:val="28"/>
        </w:rPr>
        <w:t> </w:t>
      </w:r>
      <w:r>
        <w:rPr>
          <w:sz w:val="28"/>
        </w:rPr>
        <w:t>и труда области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2908" w:space="353"/>
            <w:col w:w="7232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8"/>
        <w:ind w:left="142"/>
      </w:pPr>
      <w:r>
        <w:rPr/>
        <w:t>Китаева</w:t>
      </w:r>
      <w:r>
        <w:rPr>
          <w:spacing w:val="-18"/>
        </w:rPr>
        <w:t> </w:t>
      </w:r>
      <w:r>
        <w:rPr/>
        <w:t>Олеся </w:t>
      </w:r>
      <w:r>
        <w:rPr>
          <w:spacing w:val="-2"/>
        </w:rPr>
        <w:t>Владимировна</w:t>
      </w:r>
    </w:p>
    <w:p>
      <w:pPr>
        <w:pStyle w:val="ListParagraph"/>
        <w:numPr>
          <w:ilvl w:val="0"/>
          <w:numId w:val="4"/>
        </w:numPr>
        <w:tabs>
          <w:tab w:pos="356" w:val="left" w:leader="none"/>
        </w:tabs>
        <w:spacing w:line="240" w:lineRule="auto" w:before="88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старший инспектор областного государственного бюджетного учреждения «Белгородский областной ресурсно-консультационный</w:t>
      </w:r>
      <w:r>
        <w:rPr>
          <w:spacing w:val="80"/>
          <w:sz w:val="28"/>
        </w:rPr>
        <w:t>  </w:t>
      </w:r>
      <w:r>
        <w:rPr>
          <w:sz w:val="28"/>
        </w:rPr>
        <w:t>центр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работе</w:t>
      </w:r>
      <w:r>
        <w:rPr>
          <w:spacing w:val="40"/>
          <w:sz w:val="28"/>
        </w:rPr>
        <w:t> </w:t>
      </w:r>
      <w:r>
        <w:rPr>
          <w:sz w:val="28"/>
        </w:rPr>
        <w:t>с семьей и детьми»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1939" w:space="1322"/>
            <w:col w:w="7232"/>
          </w:cols>
        </w:sectPr>
      </w:pPr>
    </w:p>
    <w:p>
      <w:pPr>
        <w:pStyle w:val="BodyText"/>
      </w:pPr>
    </w:p>
    <w:p>
      <w:pPr>
        <w:pStyle w:val="BodyText"/>
        <w:spacing w:before="253"/>
      </w:pPr>
    </w:p>
    <w:p>
      <w:pPr>
        <w:pStyle w:val="Heading1"/>
        <w:ind w:right="190"/>
        <w:jc w:val="center"/>
      </w:pPr>
      <w:r>
        <w:rPr>
          <w:spacing w:val="-2"/>
        </w:rPr>
        <w:t>СОСТАВ</w:t>
      </w:r>
    </w:p>
    <w:p>
      <w:pPr>
        <w:spacing w:before="0"/>
        <w:ind w:left="2634" w:right="2632" w:firstLine="0"/>
        <w:jc w:val="center"/>
        <w:rPr>
          <w:b/>
          <w:sz w:val="28"/>
        </w:rPr>
      </w:pPr>
      <w:r>
        <w:rPr>
          <w:b/>
          <w:sz w:val="28"/>
        </w:rPr>
        <w:t>областного жюри регионального этапа Всероссийского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конкурса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«Семья</w:t>
      </w:r>
      <w:r>
        <w:rPr>
          <w:b/>
          <w:spacing w:val="-1"/>
          <w:sz w:val="28"/>
        </w:rPr>
        <w:t> </w:t>
      </w:r>
      <w:r>
        <w:rPr>
          <w:b/>
          <w:spacing w:val="-4"/>
          <w:sz w:val="28"/>
        </w:rPr>
        <w:t>года»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10" w:h="16840"/>
          <w:pgMar w:header="578" w:footer="0" w:top="2640" w:bottom="280" w:left="992" w:right="425"/>
        </w:sectPr>
      </w:pPr>
    </w:p>
    <w:p>
      <w:pPr>
        <w:pStyle w:val="BodyText"/>
        <w:spacing w:before="89"/>
        <w:ind w:left="142" w:right="38"/>
      </w:pPr>
      <w:r>
        <w:rPr/>
        <w:t>Митякина</w:t>
      </w:r>
      <w:r>
        <w:rPr>
          <w:spacing w:val="-18"/>
        </w:rPr>
        <w:t> </w:t>
      </w:r>
      <w:r>
        <w:rPr/>
        <w:t>Олеся </w:t>
      </w:r>
      <w:r>
        <w:rPr>
          <w:spacing w:val="-2"/>
        </w:rPr>
        <w:t>Анатольевна</w:t>
      </w:r>
    </w:p>
    <w:p>
      <w:pPr>
        <w:pStyle w:val="ListParagraph"/>
        <w:numPr>
          <w:ilvl w:val="0"/>
          <w:numId w:val="4"/>
        </w:numPr>
        <w:tabs>
          <w:tab w:pos="378" w:val="left" w:leader="none"/>
        </w:tabs>
        <w:spacing w:line="240" w:lineRule="auto" w:before="89" w:after="0"/>
        <w:ind w:left="142" w:right="779" w:firstLine="0"/>
        <w:jc w:val="left"/>
        <w:rPr>
          <w:b/>
          <w:sz w:val="28"/>
        </w:rPr>
      </w:pPr>
      <w:r>
        <w:rPr/>
        <w:br w:type="column"/>
      </w:r>
      <w:r>
        <w:rPr>
          <w:sz w:val="28"/>
        </w:rPr>
        <w:t>министр</w:t>
      </w:r>
      <w:r>
        <w:rPr>
          <w:spacing w:val="40"/>
          <w:sz w:val="28"/>
        </w:rPr>
        <w:t> </w:t>
      </w:r>
      <w:r>
        <w:rPr>
          <w:sz w:val="28"/>
        </w:rPr>
        <w:t>социальной</w:t>
      </w:r>
      <w:r>
        <w:rPr>
          <w:spacing w:val="40"/>
          <w:sz w:val="28"/>
        </w:rPr>
        <w:t> </w:t>
      </w:r>
      <w:r>
        <w:rPr>
          <w:sz w:val="28"/>
        </w:rPr>
        <w:t>защиты</w:t>
      </w:r>
      <w:r>
        <w:rPr>
          <w:spacing w:val="40"/>
          <w:sz w:val="28"/>
        </w:rPr>
        <w:t> </w:t>
      </w:r>
      <w:r>
        <w:rPr>
          <w:sz w:val="28"/>
        </w:rPr>
        <w:t>населения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труда области, </w:t>
      </w:r>
      <w:r>
        <w:rPr>
          <w:b/>
          <w:sz w:val="28"/>
        </w:rPr>
        <w:t>председатель областного жюри</w:t>
      </w:r>
    </w:p>
    <w:p>
      <w:pPr>
        <w:pStyle w:val="ListParagraph"/>
        <w:spacing w:after="0" w:line="240" w:lineRule="auto"/>
        <w:jc w:val="left"/>
        <w:rPr>
          <w:b/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2182" w:space="1079"/>
            <w:col w:w="7232"/>
          </w:cols>
        </w:sectPr>
      </w:pP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 w:right="38"/>
      </w:pPr>
      <w:r>
        <w:rPr/>
        <w:t>Пятых</w:t>
      </w:r>
      <w:r>
        <w:rPr>
          <w:spacing w:val="-18"/>
        </w:rPr>
        <w:t> </w:t>
      </w:r>
      <w:r>
        <w:rPr/>
        <w:t>Галина </w:t>
      </w:r>
      <w:r>
        <w:rPr>
          <w:spacing w:val="-2"/>
        </w:rPr>
        <w:t>Анатольевна</w:t>
      </w:r>
    </w:p>
    <w:p>
      <w:pPr>
        <w:pStyle w:val="ListParagraph"/>
        <w:numPr>
          <w:ilvl w:val="0"/>
          <w:numId w:val="4"/>
        </w:numPr>
        <w:tabs>
          <w:tab w:pos="748" w:val="left" w:leader="none"/>
        </w:tabs>
        <w:spacing w:line="240" w:lineRule="auto" w:before="89" w:after="0"/>
        <w:ind w:left="142" w:right="778" w:firstLine="0"/>
        <w:jc w:val="both"/>
        <w:rPr>
          <w:b/>
          <w:sz w:val="28"/>
        </w:rPr>
      </w:pPr>
      <w:r>
        <w:rPr/>
        <w:br w:type="column"/>
      </w:r>
      <w:r>
        <w:rPr>
          <w:sz w:val="28"/>
        </w:rPr>
        <w:t>уполномоченный</w:t>
      </w:r>
      <w:r>
        <w:rPr>
          <w:spacing w:val="80"/>
          <w:sz w:val="28"/>
        </w:rPr>
        <w:t>   </w:t>
      </w:r>
      <w:r>
        <w:rPr>
          <w:sz w:val="28"/>
        </w:rPr>
        <w:t>по</w:t>
      </w:r>
      <w:r>
        <w:rPr>
          <w:spacing w:val="80"/>
          <w:sz w:val="28"/>
        </w:rPr>
        <w:t>   </w:t>
      </w:r>
      <w:r>
        <w:rPr>
          <w:sz w:val="28"/>
        </w:rPr>
        <w:t>правам</w:t>
      </w:r>
      <w:r>
        <w:rPr>
          <w:spacing w:val="80"/>
          <w:sz w:val="28"/>
        </w:rPr>
        <w:t>   </w:t>
      </w:r>
      <w:r>
        <w:rPr>
          <w:sz w:val="28"/>
        </w:rPr>
        <w:t>ребенка</w:t>
      </w:r>
      <w:r>
        <w:rPr>
          <w:spacing w:val="40"/>
          <w:sz w:val="28"/>
        </w:rPr>
        <w:t> </w:t>
      </w:r>
      <w:r>
        <w:rPr>
          <w:sz w:val="28"/>
        </w:rPr>
        <w:t>в Белгородской области, </w:t>
      </w:r>
      <w:r>
        <w:rPr>
          <w:b/>
          <w:sz w:val="28"/>
        </w:rPr>
        <w:t>заместитель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председателя областного жюри</w:t>
      </w:r>
    </w:p>
    <w:p>
      <w:pPr>
        <w:pStyle w:val="ListParagraph"/>
        <w:spacing w:after="0" w:line="240" w:lineRule="auto"/>
        <w:jc w:val="both"/>
        <w:rPr>
          <w:b/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1884" w:space="1377"/>
            <w:col w:w="7232"/>
          </w:cols>
        </w:sectPr>
      </w:pP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/>
      </w:pPr>
      <w:r>
        <w:rPr/>
        <w:t>Китаева</w:t>
      </w:r>
      <w:r>
        <w:rPr>
          <w:spacing w:val="-18"/>
        </w:rPr>
        <w:t> </w:t>
      </w:r>
      <w:r>
        <w:rPr/>
        <w:t>Олеся </w:t>
      </w:r>
      <w:r>
        <w:rPr>
          <w:spacing w:val="-2"/>
        </w:rPr>
        <w:t>Владимировна</w:t>
      </w:r>
    </w:p>
    <w:p>
      <w:pPr>
        <w:pStyle w:val="ListParagraph"/>
        <w:numPr>
          <w:ilvl w:val="0"/>
          <w:numId w:val="4"/>
        </w:numPr>
        <w:tabs>
          <w:tab w:pos="356" w:val="left" w:leader="none"/>
        </w:tabs>
        <w:spacing w:line="240" w:lineRule="auto" w:before="89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старший инспектор областного государственного бюджетного учреждения «Белгородский областной ресурсно-консультационный</w:t>
      </w:r>
      <w:r>
        <w:rPr>
          <w:spacing w:val="80"/>
          <w:sz w:val="28"/>
        </w:rPr>
        <w:t>  </w:t>
      </w:r>
      <w:r>
        <w:rPr>
          <w:sz w:val="28"/>
        </w:rPr>
        <w:t>центр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работе</w:t>
      </w:r>
      <w:r>
        <w:rPr>
          <w:spacing w:val="40"/>
          <w:sz w:val="28"/>
        </w:rPr>
        <w:t> </w:t>
      </w:r>
      <w:r>
        <w:rPr>
          <w:sz w:val="28"/>
        </w:rPr>
        <w:t>с семьей и детьми» (без права голоса)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1939" w:space="1322"/>
            <w:col w:w="7232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9"/>
        <w:ind w:left="142" w:right="38"/>
      </w:pPr>
      <w:r>
        <w:rPr/>
        <w:t>Агаркова</w:t>
      </w:r>
      <w:r>
        <w:rPr>
          <w:spacing w:val="-18"/>
        </w:rPr>
        <w:t> </w:t>
      </w:r>
      <w:r>
        <w:rPr/>
        <w:t>Ирина </w:t>
      </w:r>
      <w:r>
        <w:rPr>
          <w:spacing w:val="-2"/>
        </w:rPr>
        <w:t>Николаевна</w:t>
      </w:r>
    </w:p>
    <w:p>
      <w:pPr>
        <w:pStyle w:val="ListParagraph"/>
        <w:numPr>
          <w:ilvl w:val="0"/>
          <w:numId w:val="4"/>
        </w:numPr>
        <w:tabs>
          <w:tab w:pos="786" w:val="left" w:leader="none"/>
        </w:tabs>
        <w:spacing w:line="240" w:lineRule="auto" w:before="89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директор областного государственного бюджетного учреждения «Белгородский областной ресурсно-консультационный</w:t>
      </w:r>
      <w:r>
        <w:rPr>
          <w:spacing w:val="80"/>
          <w:sz w:val="28"/>
        </w:rPr>
        <w:t>  </w:t>
      </w:r>
      <w:r>
        <w:rPr>
          <w:sz w:val="28"/>
        </w:rPr>
        <w:t>центр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работе</w:t>
      </w:r>
      <w:r>
        <w:rPr>
          <w:spacing w:val="40"/>
          <w:sz w:val="28"/>
        </w:rPr>
        <w:t> </w:t>
      </w:r>
      <w:r>
        <w:rPr>
          <w:sz w:val="28"/>
        </w:rPr>
        <w:t>с семьей и детьми»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2133" w:space="1128"/>
            <w:col w:w="7232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8"/>
        <w:ind w:left="142"/>
      </w:pPr>
      <w:r>
        <w:rPr/>
        <w:t>Борщева</w:t>
      </w:r>
      <w:r>
        <w:rPr>
          <w:spacing w:val="-18"/>
        </w:rPr>
        <w:t> </w:t>
      </w:r>
      <w:r>
        <w:rPr/>
        <w:t>Елена </w:t>
      </w:r>
      <w:r>
        <w:rPr>
          <w:spacing w:val="-2"/>
        </w:rPr>
        <w:t>Анатольевна</w:t>
      </w:r>
    </w:p>
    <w:p>
      <w:pPr>
        <w:pStyle w:val="ListParagraph"/>
        <w:numPr>
          <w:ilvl w:val="0"/>
          <w:numId w:val="4"/>
        </w:numPr>
        <w:tabs>
          <w:tab w:pos="510" w:val="left" w:leader="none"/>
          <w:tab w:pos="1670" w:val="left" w:leader="none"/>
          <w:tab w:pos="3392" w:val="left" w:leader="none"/>
          <w:tab w:pos="4805" w:val="left" w:leader="none"/>
        </w:tabs>
        <w:spacing w:line="240" w:lineRule="auto" w:before="88" w:after="0"/>
        <w:ind w:left="142" w:right="778" w:firstLine="0"/>
        <w:jc w:val="left"/>
        <w:rPr>
          <w:sz w:val="28"/>
        </w:rPr>
      </w:pPr>
      <w:r>
        <w:rPr/>
        <w:br w:type="column"/>
      </w:r>
      <w:r>
        <w:rPr>
          <w:spacing w:val="-2"/>
          <w:sz w:val="28"/>
        </w:rPr>
        <w:t>первый</w:t>
      </w:r>
      <w:r>
        <w:rPr>
          <w:sz w:val="28"/>
        </w:rPr>
        <w:tab/>
      </w:r>
      <w:r>
        <w:rPr>
          <w:spacing w:val="-2"/>
          <w:sz w:val="28"/>
        </w:rPr>
        <w:t>заместитель</w:t>
      </w:r>
      <w:r>
        <w:rPr>
          <w:sz w:val="28"/>
        </w:rPr>
        <w:tab/>
      </w:r>
      <w:r>
        <w:rPr>
          <w:spacing w:val="-2"/>
          <w:sz w:val="28"/>
        </w:rPr>
        <w:t>министра</w:t>
      </w:r>
      <w:r>
        <w:rPr>
          <w:sz w:val="28"/>
        </w:rPr>
        <w:tab/>
      </w:r>
      <w:r>
        <w:rPr>
          <w:spacing w:val="-2"/>
          <w:sz w:val="28"/>
        </w:rPr>
        <w:t>министерства </w:t>
      </w:r>
      <w:r>
        <w:rPr>
          <w:sz w:val="28"/>
        </w:rPr>
        <w:t>социальной защиты населения и труда области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header="578" w:footer="0" w:top="1140" w:bottom="280" w:left="992" w:right="425"/>
          <w:cols w:num="2" w:equalWidth="0">
            <w:col w:w="1999" w:space="1262"/>
            <w:col w:w="7232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8"/>
        <w:ind w:left="142"/>
      </w:pPr>
      <w:r>
        <w:rPr/>
        <w:t>Косов</w:t>
      </w:r>
      <w:r>
        <w:rPr>
          <w:spacing w:val="-18"/>
        </w:rPr>
        <w:t> </w:t>
      </w:r>
      <w:r>
        <w:rPr/>
        <w:t>Александр </w:t>
      </w:r>
      <w:r>
        <w:rPr>
          <w:spacing w:val="-2"/>
        </w:rPr>
        <w:t>Владимирович</w:t>
      </w:r>
    </w:p>
    <w:p>
      <w:pPr>
        <w:pStyle w:val="BodyText"/>
      </w:pPr>
    </w:p>
    <w:p>
      <w:pPr>
        <w:pStyle w:val="BodyText"/>
        <w:ind w:left="142"/>
      </w:pPr>
      <w:r>
        <w:rPr/>
        <w:t>Овсянникова</w:t>
      </w:r>
      <w:r>
        <w:rPr>
          <w:spacing w:val="-18"/>
        </w:rPr>
        <w:t> </w:t>
      </w:r>
      <w:r>
        <w:rPr/>
        <w:t>Анна </w:t>
      </w:r>
      <w:r>
        <w:rPr>
          <w:spacing w:val="-2"/>
        </w:rPr>
        <w:t>Николаевна</w:t>
      </w:r>
    </w:p>
    <w:p>
      <w:pPr>
        <w:pStyle w:val="BodyText"/>
      </w:pPr>
    </w:p>
    <w:p>
      <w:pPr>
        <w:pStyle w:val="BodyText"/>
        <w:ind w:left="142"/>
      </w:pPr>
      <w:r>
        <w:rPr>
          <w:spacing w:val="-2"/>
        </w:rPr>
        <w:t>Курганская</w:t>
      </w:r>
    </w:p>
    <w:p>
      <w:pPr>
        <w:pStyle w:val="BodyText"/>
        <w:ind w:left="142"/>
      </w:pPr>
      <w:r>
        <w:rPr/>
        <w:t>Марина </w:t>
      </w:r>
      <w:r>
        <w:rPr>
          <w:spacing w:val="-2"/>
        </w:rPr>
        <w:t>Алексеевна</w:t>
      </w:r>
    </w:p>
    <w:p>
      <w:pPr>
        <w:pStyle w:val="ListParagraph"/>
        <w:numPr>
          <w:ilvl w:val="0"/>
          <w:numId w:val="4"/>
        </w:numPr>
        <w:tabs>
          <w:tab w:pos="784" w:val="left" w:leader="none"/>
          <w:tab w:pos="2920" w:val="left" w:leader="none"/>
          <w:tab w:pos="5225" w:val="left" w:leader="none"/>
        </w:tabs>
        <w:spacing w:line="240" w:lineRule="auto" w:before="88" w:after="0"/>
        <w:ind w:left="142" w:right="778" w:firstLine="0"/>
        <w:jc w:val="left"/>
        <w:rPr>
          <w:sz w:val="28"/>
        </w:rPr>
      </w:pPr>
      <w:r>
        <w:rPr/>
        <w:br w:type="column"/>
      </w: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spacing w:val="-2"/>
          <w:sz w:val="28"/>
        </w:rPr>
        <w:t>регионального</w:t>
      </w:r>
      <w:r>
        <w:rPr>
          <w:sz w:val="28"/>
        </w:rPr>
        <w:tab/>
      </w:r>
      <w:r>
        <w:rPr>
          <w:spacing w:val="-2"/>
          <w:sz w:val="28"/>
        </w:rPr>
        <w:t>отделения </w:t>
      </w:r>
      <w:r>
        <w:rPr>
          <w:sz w:val="28"/>
        </w:rPr>
        <w:t>ВОД «Отцы России» (по согласованию)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476" w:val="left" w:leader="none"/>
          <w:tab w:pos="2351" w:val="left" w:leader="none"/>
          <w:tab w:pos="3370" w:val="left" w:leader="none"/>
          <w:tab w:pos="5089" w:val="left" w:leader="none"/>
        </w:tabs>
        <w:spacing w:line="240" w:lineRule="auto" w:before="0" w:after="0"/>
        <w:ind w:left="142" w:right="779" w:firstLine="0"/>
        <w:jc w:val="left"/>
        <w:rPr>
          <w:sz w:val="28"/>
        </w:rPr>
      </w:pPr>
      <w:r>
        <w:rPr>
          <w:spacing w:val="-2"/>
          <w:sz w:val="28"/>
        </w:rPr>
        <w:t>руководитель</w:t>
      </w:r>
      <w:r>
        <w:rPr>
          <w:sz w:val="28"/>
        </w:rPr>
        <w:tab/>
      </w:r>
      <w:r>
        <w:rPr>
          <w:spacing w:val="-2"/>
          <w:sz w:val="28"/>
        </w:rPr>
        <w:t>Фонда</w:t>
      </w:r>
      <w:r>
        <w:rPr>
          <w:sz w:val="28"/>
        </w:rPr>
        <w:tab/>
      </w:r>
      <w:r>
        <w:rPr>
          <w:spacing w:val="-2"/>
          <w:sz w:val="28"/>
        </w:rPr>
        <w:t>«Защитники</w:t>
      </w:r>
      <w:r>
        <w:rPr>
          <w:sz w:val="28"/>
        </w:rPr>
        <w:tab/>
      </w:r>
      <w:r>
        <w:rPr>
          <w:spacing w:val="-2"/>
          <w:sz w:val="28"/>
        </w:rPr>
        <w:t>Отечества» </w:t>
      </w:r>
      <w:r>
        <w:rPr>
          <w:sz w:val="28"/>
        </w:rPr>
        <w:t>(по согласованию)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764" w:val="left" w:leader="none"/>
          <w:tab w:pos="2507" w:val="left" w:leader="none"/>
          <w:tab w:pos="4462" w:val="left" w:leader="none"/>
        </w:tabs>
        <w:spacing w:line="240" w:lineRule="auto" w:before="0" w:after="0"/>
        <w:ind w:left="142" w:right="779" w:firstLine="0"/>
        <w:jc w:val="left"/>
        <w:rPr>
          <w:sz w:val="28"/>
        </w:rPr>
      </w:pPr>
      <w:r>
        <w:rPr>
          <w:spacing w:val="-2"/>
          <w:sz w:val="28"/>
        </w:rPr>
        <w:t>президент</w:t>
      </w:r>
      <w:r>
        <w:rPr>
          <w:sz w:val="28"/>
        </w:rPr>
        <w:tab/>
      </w:r>
      <w:r>
        <w:rPr>
          <w:spacing w:val="-2"/>
          <w:sz w:val="28"/>
        </w:rPr>
        <w:t>автономной</w:t>
      </w:r>
      <w:r>
        <w:rPr>
          <w:sz w:val="28"/>
        </w:rPr>
        <w:tab/>
      </w:r>
      <w:r>
        <w:rPr>
          <w:spacing w:val="-2"/>
          <w:sz w:val="28"/>
        </w:rPr>
        <w:t>некоммерческой </w:t>
      </w:r>
      <w:r>
        <w:rPr>
          <w:sz w:val="28"/>
        </w:rPr>
        <w:t>организации</w:t>
      </w:r>
      <w:r>
        <w:rPr>
          <w:spacing w:val="50"/>
          <w:sz w:val="28"/>
        </w:rPr>
        <w:t> </w:t>
      </w:r>
      <w:r>
        <w:rPr>
          <w:sz w:val="28"/>
        </w:rPr>
        <w:t>«Центр</w:t>
      </w:r>
      <w:r>
        <w:rPr>
          <w:spacing w:val="50"/>
          <w:sz w:val="28"/>
        </w:rPr>
        <w:t> </w:t>
      </w:r>
      <w:r>
        <w:rPr>
          <w:sz w:val="28"/>
        </w:rPr>
        <w:t>социальной</w:t>
      </w:r>
      <w:r>
        <w:rPr>
          <w:spacing w:val="50"/>
          <w:sz w:val="28"/>
        </w:rPr>
        <w:t> </w:t>
      </w:r>
      <w:r>
        <w:rPr>
          <w:sz w:val="28"/>
        </w:rPr>
        <w:t>поддержки</w:t>
      </w:r>
      <w:r>
        <w:rPr>
          <w:spacing w:val="50"/>
          <w:sz w:val="28"/>
        </w:rPr>
        <w:t> </w:t>
      </w:r>
      <w:r>
        <w:rPr>
          <w:spacing w:val="-2"/>
          <w:sz w:val="28"/>
        </w:rPr>
        <w:t>семьи</w:t>
      </w:r>
    </w:p>
    <w:p>
      <w:pPr>
        <w:pStyle w:val="BodyText"/>
        <w:ind w:left="142"/>
      </w:pPr>
      <w:r>
        <w:rPr/>
        <w:t>«МАМЫ-МЫ»</w:t>
      </w:r>
      <w:r>
        <w:rPr>
          <w:spacing w:val="-4"/>
        </w:rPr>
        <w:t> </w:t>
      </w:r>
      <w:r>
        <w:rPr/>
        <w:t>(по</w:t>
      </w:r>
      <w:r>
        <w:rPr>
          <w:spacing w:val="-2"/>
        </w:rPr>
        <w:t> согласованию)</w:t>
      </w:r>
    </w:p>
    <w:p>
      <w:pPr>
        <w:pStyle w:val="BodyText"/>
        <w:spacing w:after="0"/>
        <w:sectPr>
          <w:type w:val="continuous"/>
          <w:pgSz w:w="11910" w:h="16840"/>
          <w:pgMar w:header="578" w:footer="0" w:top="1140" w:bottom="280" w:left="992" w:right="425"/>
          <w:cols w:num="2" w:equalWidth="0">
            <w:col w:w="2572" w:space="689"/>
            <w:col w:w="7232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578" w:footer="0" w:top="1140" w:bottom="280" w:left="992" w:right="425"/>
        </w:sectPr>
      </w:pPr>
    </w:p>
    <w:p>
      <w:pPr>
        <w:pStyle w:val="BodyText"/>
        <w:spacing w:before="88"/>
        <w:ind w:left="142"/>
      </w:pPr>
      <w:r>
        <w:rPr>
          <w:spacing w:val="-2"/>
        </w:rPr>
        <w:t>Музыка</w:t>
      </w:r>
    </w:p>
    <w:p>
      <w:pPr>
        <w:pStyle w:val="BodyText"/>
        <w:ind w:left="142"/>
      </w:pPr>
      <w:r>
        <w:rPr/>
        <w:t>Валентина </w:t>
      </w:r>
      <w:r>
        <w:rPr>
          <w:spacing w:val="-2"/>
        </w:rPr>
        <w:t>Анатольевна</w:t>
      </w:r>
    </w:p>
    <w:p>
      <w:pPr>
        <w:pStyle w:val="BodyText"/>
        <w:tabs>
          <w:tab w:pos="2474" w:val="left" w:leader="none"/>
          <w:tab w:pos="4965" w:val="left" w:leader="none"/>
        </w:tabs>
        <w:spacing w:before="88"/>
        <w:ind w:left="142" w:right="778"/>
        <w:jc w:val="both"/>
      </w:pPr>
      <w:r>
        <w:rPr/>
        <w:br w:type="column"/>
      </w:r>
      <w:r>
        <w:rPr/>
        <w:t>-начальник отдела воспитания и дополнительного </w:t>
      </w:r>
      <w:r>
        <w:rPr>
          <w:spacing w:val="-2"/>
        </w:rPr>
        <w:t>образования</w:t>
      </w:r>
      <w:r>
        <w:rPr/>
        <w:tab/>
      </w:r>
      <w:r>
        <w:rPr>
          <w:spacing w:val="-2"/>
        </w:rPr>
        <w:t>министерства</w:t>
      </w:r>
      <w:r>
        <w:rPr/>
        <w:tab/>
      </w:r>
      <w:r>
        <w:rPr>
          <w:spacing w:val="-2"/>
        </w:rPr>
        <w:t>образования </w:t>
      </w:r>
      <w:r>
        <w:rPr/>
        <w:t>Белгородской области (по согласованию)</w:t>
      </w:r>
    </w:p>
    <w:p>
      <w:pPr>
        <w:pStyle w:val="BodyText"/>
        <w:spacing w:after="0"/>
        <w:jc w:val="both"/>
        <w:sectPr>
          <w:type w:val="continuous"/>
          <w:pgSz w:w="11910" w:h="16840"/>
          <w:pgMar w:header="578" w:footer="0" w:top="1140" w:bottom="280" w:left="992" w:right="425"/>
          <w:cols w:num="2" w:equalWidth="0">
            <w:col w:w="3061" w:space="200"/>
            <w:col w:w="7232"/>
          </w:cols>
        </w:sectPr>
      </w:pPr>
    </w:p>
    <w:p>
      <w:pPr>
        <w:pStyle w:val="BodyText"/>
        <w:spacing w:before="293"/>
      </w:pPr>
    </w:p>
    <w:p>
      <w:pPr>
        <w:pStyle w:val="BodyText"/>
        <w:ind w:left="142"/>
      </w:pPr>
      <w:r>
        <w:rPr/>
        <w:t>Савина</w:t>
      </w:r>
      <w:r>
        <w:rPr>
          <w:spacing w:val="-18"/>
        </w:rPr>
        <w:t> </w:t>
      </w:r>
      <w:r>
        <w:rPr/>
        <w:t>Елена </w:t>
      </w:r>
      <w:r>
        <w:rPr>
          <w:spacing w:val="-2"/>
        </w:rPr>
        <w:t>Николаевна</w:t>
      </w:r>
    </w:p>
    <w:p>
      <w:pPr>
        <w:spacing w:before="71"/>
        <w:ind w:left="1923" w:right="0" w:firstLine="0"/>
        <w:jc w:val="left"/>
        <w:rPr>
          <w:sz w:val="24"/>
        </w:rPr>
      </w:pPr>
      <w:r>
        <w:rPr/>
        <w:br w:type="column"/>
      </w:r>
      <w:r>
        <w:rPr>
          <w:spacing w:val="-10"/>
          <w:sz w:val="24"/>
        </w:rPr>
        <w:t>2</w:t>
      </w:r>
    </w:p>
    <w:p>
      <w:pPr>
        <w:pStyle w:val="ListParagraph"/>
        <w:numPr>
          <w:ilvl w:val="0"/>
          <w:numId w:val="4"/>
        </w:numPr>
        <w:tabs>
          <w:tab w:pos="695" w:val="left" w:leader="none"/>
          <w:tab w:pos="2860" w:val="left" w:leader="none"/>
        </w:tabs>
        <w:spacing w:line="240" w:lineRule="auto" w:before="268" w:after="0"/>
        <w:ind w:left="142" w:right="778" w:firstLine="0"/>
        <w:jc w:val="both"/>
        <w:rPr>
          <w:sz w:val="28"/>
        </w:rPr>
      </w:pPr>
      <w:r>
        <w:rPr>
          <w:spacing w:val="-2"/>
          <w:sz w:val="28"/>
        </w:rPr>
        <w:t>начальник</w:t>
      </w:r>
      <w:r>
        <w:rPr>
          <w:sz w:val="28"/>
        </w:rPr>
        <w:tab/>
        <w:t>департамента социального обеспечения министерства социальной защиты населения и труда области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16"/>
          <w:pgSz w:w="11910" w:h="16840"/>
          <w:pgMar w:header="0" w:footer="0" w:top="620" w:bottom="280" w:left="992" w:right="425"/>
          <w:cols w:num="2" w:equalWidth="0">
            <w:col w:w="1829" w:space="1432"/>
            <w:col w:w="7232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0" w:top="1140" w:bottom="280" w:left="992" w:right="425"/>
        </w:sectPr>
      </w:pPr>
    </w:p>
    <w:p>
      <w:pPr>
        <w:pStyle w:val="BodyText"/>
        <w:spacing w:before="88"/>
        <w:ind w:left="142"/>
      </w:pPr>
      <w:r>
        <w:rPr>
          <w:spacing w:val="-2"/>
        </w:rPr>
        <w:t>Слюсаренко</w:t>
      </w:r>
    </w:p>
    <w:p>
      <w:pPr>
        <w:pStyle w:val="BodyText"/>
        <w:ind w:left="142"/>
      </w:pPr>
      <w:r>
        <w:rPr/>
        <w:t>Татьяна </w:t>
      </w:r>
      <w:r>
        <w:rPr>
          <w:spacing w:val="-2"/>
        </w:rPr>
        <w:t>Михайловна</w:t>
      </w:r>
    </w:p>
    <w:p>
      <w:pPr>
        <w:pStyle w:val="BodyText"/>
        <w:tabs>
          <w:tab w:pos="1893" w:val="left" w:leader="none"/>
          <w:tab w:pos="3688" w:val="left" w:leader="none"/>
          <w:tab w:pos="4795" w:val="left" w:leader="none"/>
        </w:tabs>
        <w:spacing w:before="88"/>
        <w:ind w:left="142" w:right="778"/>
      </w:pPr>
      <w:r>
        <w:rPr/>
        <w:br w:type="column"/>
      </w:r>
      <w:r>
        <w:rPr>
          <w:spacing w:val="-2"/>
        </w:rPr>
        <w:t>-начальник</w:t>
      </w:r>
      <w:r>
        <w:rPr/>
        <w:tab/>
      </w:r>
      <w:r>
        <w:rPr>
          <w:spacing w:val="-2"/>
        </w:rPr>
        <w:t>управления</w:t>
      </w:r>
      <w:r>
        <w:rPr/>
        <w:tab/>
      </w:r>
      <w:r>
        <w:rPr>
          <w:spacing w:val="-4"/>
        </w:rPr>
        <w:t>ЗАГС</w:t>
      </w:r>
      <w:r>
        <w:rPr/>
        <w:tab/>
      </w:r>
      <w:r>
        <w:rPr>
          <w:spacing w:val="-2"/>
        </w:rPr>
        <w:t>Белгородской </w:t>
      </w:r>
      <w:r>
        <w:rPr/>
        <w:t>области (по согласованию)</w:t>
      </w:r>
    </w:p>
    <w:p>
      <w:pPr>
        <w:pStyle w:val="BodyText"/>
        <w:spacing w:after="0"/>
        <w:sectPr>
          <w:type w:val="continuous"/>
          <w:pgSz w:w="11910" w:h="16840"/>
          <w:pgMar w:header="0" w:footer="0" w:top="1140" w:bottom="280" w:left="992" w:right="425"/>
          <w:cols w:num="2" w:equalWidth="0">
            <w:col w:w="2700" w:space="561"/>
            <w:col w:w="7232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0" w:top="1140" w:bottom="280" w:left="992" w:right="425"/>
        </w:sectPr>
      </w:pPr>
    </w:p>
    <w:p>
      <w:pPr>
        <w:pStyle w:val="BodyText"/>
        <w:spacing w:before="88"/>
        <w:ind w:left="142"/>
      </w:pPr>
      <w:r>
        <w:rPr/>
        <w:t>Соловьева</w:t>
      </w:r>
      <w:r>
        <w:rPr>
          <w:spacing w:val="-18"/>
        </w:rPr>
        <w:t> </w:t>
      </w:r>
      <w:r>
        <w:rPr/>
        <w:t>Александра </w:t>
      </w:r>
      <w:r>
        <w:rPr>
          <w:spacing w:val="-2"/>
        </w:rPr>
        <w:t>Евгеньевна</w:t>
      </w:r>
    </w:p>
    <w:p>
      <w:pPr>
        <w:pStyle w:val="ListParagraph"/>
        <w:numPr>
          <w:ilvl w:val="0"/>
          <w:numId w:val="4"/>
        </w:numPr>
        <w:tabs>
          <w:tab w:pos="472" w:val="left" w:leader="none"/>
          <w:tab w:pos="2607" w:val="left" w:leader="none"/>
          <w:tab w:pos="4948" w:val="left" w:leader="none"/>
        </w:tabs>
        <w:spacing w:line="240" w:lineRule="auto" w:before="88" w:after="0"/>
        <w:ind w:left="142" w:right="778" w:firstLine="0"/>
        <w:jc w:val="both"/>
        <w:rPr>
          <w:sz w:val="28"/>
        </w:rPr>
      </w:pPr>
      <w:r>
        <w:rPr/>
        <w:br w:type="column"/>
      </w:r>
      <w:r>
        <w:rPr>
          <w:sz w:val="28"/>
        </w:rPr>
        <w:t>начальник отдела по делам семьи и детей </w:t>
      </w:r>
      <w:r>
        <w:rPr>
          <w:spacing w:val="-2"/>
          <w:sz w:val="28"/>
        </w:rPr>
        <w:t>департамента</w:t>
      </w:r>
      <w:r>
        <w:rPr>
          <w:sz w:val="28"/>
        </w:rPr>
        <w:tab/>
      </w:r>
      <w:r>
        <w:rPr>
          <w:spacing w:val="-2"/>
          <w:sz w:val="28"/>
        </w:rPr>
        <w:t>социального</w:t>
      </w:r>
      <w:r>
        <w:rPr>
          <w:sz w:val="28"/>
        </w:rPr>
        <w:tab/>
      </w:r>
      <w:r>
        <w:rPr>
          <w:spacing w:val="-2"/>
          <w:sz w:val="28"/>
        </w:rPr>
        <w:t>обеспечения </w:t>
      </w:r>
      <w:r>
        <w:rPr>
          <w:sz w:val="28"/>
        </w:rPr>
        <w:t>министерства</w:t>
      </w:r>
      <w:r>
        <w:rPr>
          <w:spacing w:val="80"/>
          <w:sz w:val="28"/>
        </w:rPr>
        <w:t>  </w:t>
      </w:r>
      <w:r>
        <w:rPr>
          <w:sz w:val="28"/>
        </w:rPr>
        <w:t>социальной</w:t>
      </w:r>
      <w:r>
        <w:rPr>
          <w:spacing w:val="80"/>
          <w:sz w:val="28"/>
        </w:rPr>
        <w:t>  </w:t>
      </w:r>
      <w:r>
        <w:rPr>
          <w:sz w:val="28"/>
        </w:rPr>
        <w:t>защиты</w:t>
      </w:r>
      <w:r>
        <w:rPr>
          <w:spacing w:val="80"/>
          <w:sz w:val="28"/>
        </w:rPr>
        <w:t>  </w:t>
      </w:r>
      <w:r>
        <w:rPr>
          <w:sz w:val="28"/>
        </w:rPr>
        <w:t>населения</w:t>
      </w:r>
      <w:r>
        <w:rPr>
          <w:spacing w:val="80"/>
          <w:sz w:val="28"/>
        </w:rPr>
        <w:t> </w:t>
      </w:r>
      <w:r>
        <w:rPr>
          <w:sz w:val="28"/>
        </w:rPr>
        <w:t>и труда области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0" w:footer="0" w:top="1140" w:bottom="280" w:left="992" w:right="425"/>
          <w:cols w:num="2" w:equalWidth="0">
            <w:col w:w="2908" w:space="353"/>
            <w:col w:w="7232"/>
          </w:cols>
        </w:sectPr>
      </w:pPr>
    </w:p>
    <w:p>
      <w:pPr>
        <w:spacing w:before="69"/>
        <w:ind w:left="6561" w:right="192" w:firstLine="0"/>
        <w:jc w:val="center"/>
        <w:rPr>
          <w:b/>
          <w:sz w:val="26"/>
        </w:rPr>
      </w:pPr>
      <w:r>
        <w:rPr>
          <w:b/>
          <w:sz w:val="26"/>
        </w:rPr>
        <w:t>Приложение № </w:t>
      </w:r>
      <w:r>
        <w:rPr>
          <w:b/>
          <w:spacing w:val="-10"/>
          <w:sz w:val="26"/>
        </w:rPr>
        <w:t>4</w:t>
      </w:r>
    </w:p>
    <w:p>
      <w:pPr>
        <w:spacing w:line="259" w:lineRule="auto" w:before="23"/>
        <w:ind w:left="6561" w:right="190" w:firstLine="0"/>
        <w:jc w:val="center"/>
        <w:rPr>
          <w:b/>
          <w:sz w:val="26"/>
        </w:rPr>
      </w:pPr>
      <w:r>
        <w:rPr>
          <w:b/>
          <w:sz w:val="26"/>
        </w:rPr>
        <w:t>к приказу министерства социальной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защиты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населения и труда Белгородской</w:t>
      </w:r>
    </w:p>
    <w:p>
      <w:pPr>
        <w:spacing w:line="298" w:lineRule="exact" w:before="0"/>
        <w:ind w:left="6561" w:right="193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области</w:t>
      </w:r>
    </w:p>
    <w:p>
      <w:pPr>
        <w:spacing w:before="184"/>
        <w:ind w:left="6561" w:right="192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4695825</wp:posOffset>
                </wp:positionH>
                <wp:positionV relativeFrom="paragraph">
                  <wp:posOffset>149168</wp:posOffset>
                </wp:positionV>
                <wp:extent cx="1102995" cy="15875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102995" cy="158750"/>
                          <a:chExt cx="1102995" cy="1587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55092"/>
                            <a:ext cx="1102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995" h="0">
                                <a:moveTo>
                                  <a:pt x="0" y="0"/>
                                </a:moveTo>
                                <a:lnTo>
                                  <a:pt x="1102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" y="0"/>
                            <a:ext cx="6985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75pt;margin-top:11.74552pt;width:86.85pt;height:12.5pt;mso-position-horizontal-relative:page;mso-position-vertical-relative:paragraph;z-index:15736320" id="docshapegroup9" coordorigin="7395,235" coordsize="1737,250">
                <v:line style="position:absolute" from="7395,479" to="9132,479" stroked="true" strokeweight=".5pt" strokecolor="#000000">
                  <v:stroke dashstyle="solid"/>
                </v:line>
                <v:shape style="position:absolute;left:7529;top:234;width:1100;height:200" type="#_x0000_t75" id="docshape1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6166484</wp:posOffset>
                </wp:positionH>
                <wp:positionV relativeFrom="paragraph">
                  <wp:posOffset>149168</wp:posOffset>
                </wp:positionV>
                <wp:extent cx="1102360" cy="15875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102360" cy="158750"/>
                          <a:chExt cx="1102360" cy="1587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55092"/>
                            <a:ext cx="1102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360" h="0">
                                <a:moveTo>
                                  <a:pt x="0" y="0"/>
                                </a:moveTo>
                                <a:lnTo>
                                  <a:pt x="11023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3" y="0"/>
                            <a:ext cx="1905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5.549988pt;margin-top:11.74552pt;width:86.8pt;height:12.5pt;mso-position-horizontal-relative:page;mso-position-vertical-relative:paragraph;z-index:15736832" id="docshapegroup11" coordorigin="9711,235" coordsize="1736,250">
                <v:line style="position:absolute" from="9711,479" to="11447,479" stroked="true" strokeweight=".5pt" strokecolor="#000000">
                  <v:stroke dashstyle="solid"/>
                </v:line>
                <v:shape style="position:absolute;left:9847;top:234;width:300;height:200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pacing w:val="-10"/>
          <w:sz w:val="22"/>
        </w:rPr>
        <w:t>№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244"/>
        <w:rPr>
          <w:rFonts w:ascii="Calibri"/>
        </w:rPr>
      </w:pPr>
    </w:p>
    <w:p>
      <w:pPr>
        <w:spacing w:before="1"/>
        <w:ind w:left="190" w:right="190" w:firstLine="0"/>
        <w:jc w:val="center"/>
        <w:rPr>
          <w:b/>
          <w:sz w:val="28"/>
        </w:rPr>
      </w:pPr>
      <w:r>
        <w:rPr>
          <w:b/>
          <w:sz w:val="28"/>
        </w:rPr>
        <w:t>Заявка на участие </w:t>
      </w:r>
      <w:r>
        <w:rPr>
          <w:b/>
          <w:spacing w:val="-2"/>
          <w:sz w:val="28"/>
        </w:rPr>
        <w:t>семьи</w:t>
      </w:r>
    </w:p>
    <w:p>
      <w:pPr>
        <w:spacing w:before="0"/>
        <w:ind w:left="190" w:right="190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региональном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этапе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Всероссийского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конкурса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«Семья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года»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2026</w:t>
      </w:r>
      <w:r>
        <w:rPr>
          <w:b/>
          <w:spacing w:val="-1"/>
          <w:sz w:val="28"/>
        </w:rPr>
        <w:t> </w:t>
      </w:r>
      <w:r>
        <w:rPr>
          <w:b/>
          <w:spacing w:val="-5"/>
          <w:sz w:val="28"/>
        </w:rPr>
        <w:t>год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  <w:tab w:pos="3532" w:val="left" w:leader="none"/>
          <w:tab w:pos="5891" w:val="left" w:leader="none"/>
          <w:tab w:pos="7799" w:val="left" w:leader="none"/>
          <w:tab w:pos="8811" w:val="left" w:leader="none"/>
        </w:tabs>
        <w:spacing w:line="240" w:lineRule="auto" w:before="322" w:after="0"/>
        <w:ind w:left="1428" w:right="0" w:hanging="566"/>
        <w:jc w:val="left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>адрес</w:t>
      </w:r>
      <w:r>
        <w:rPr>
          <w:sz w:val="28"/>
        </w:rPr>
        <w:tab/>
      </w:r>
      <w:r>
        <w:rPr>
          <w:spacing w:val="-2"/>
          <w:sz w:val="28"/>
        </w:rPr>
        <w:t>проживания: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720090</wp:posOffset>
                </wp:positionH>
                <wp:positionV relativeFrom="paragraph">
                  <wp:posOffset>200814</wp:posOffset>
                </wp:positionV>
                <wp:extent cx="604520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12201pt;width:476pt;height:.1pt;mso-position-horizontal-relative:page;mso-position-vertical-relative:paragraph;z-index:-15725568;mso-wrap-distance-left:0;mso-wrap-distance-right:0" id="docshape13" coordorigin="1134,316" coordsize="9520,0" path="m1134,316l10654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1142" w:val="left" w:leader="none"/>
          <w:tab w:pos="9760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Номинация,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которой</w:t>
      </w:r>
      <w:r>
        <w:rPr>
          <w:spacing w:val="-2"/>
          <w:sz w:val="28"/>
        </w:rPr>
        <w:t> </w:t>
      </w:r>
      <w:r>
        <w:rPr>
          <w:sz w:val="28"/>
        </w:rPr>
        <w:t>заявлена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семья:</w:t>
      </w:r>
      <w:r>
        <w:rPr>
          <w:sz w:val="28"/>
          <w:u w:val="single"/>
        </w:rPr>
        <w:tab/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1142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семьи:</w:t>
      </w: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"/>
        <w:gridCol w:w="3241"/>
        <w:gridCol w:w="1948"/>
        <w:gridCol w:w="1957"/>
        <w:gridCol w:w="1882"/>
      </w:tblGrid>
      <w:tr>
        <w:trPr>
          <w:trHeight w:val="1609" w:hRule="atLeast"/>
        </w:trPr>
        <w:tc>
          <w:tcPr>
            <w:tcW w:w="484" w:type="dxa"/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241" w:type="dxa"/>
          </w:tcPr>
          <w:p>
            <w:pPr>
              <w:pStyle w:val="TableParagraph"/>
              <w:spacing w:line="320" w:lineRule="atLeast"/>
              <w:ind w:left="125" w:right="112" w:hanging="1"/>
              <w:rPr>
                <w:sz w:val="28"/>
              </w:rPr>
            </w:pPr>
            <w:r>
              <w:rPr>
                <w:sz w:val="28"/>
              </w:rPr>
              <w:t>Фамилия, имя, отчество (полностью)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указанием ударения в фамилии/фами'лия в родительном падеже</w:t>
            </w:r>
          </w:p>
        </w:tc>
        <w:tc>
          <w:tcPr>
            <w:tcW w:w="1948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Стень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родства</w:t>
            </w:r>
          </w:p>
        </w:tc>
        <w:tc>
          <w:tcPr>
            <w:tcW w:w="1957" w:type="dxa"/>
          </w:tcPr>
          <w:p>
            <w:pPr>
              <w:pStyle w:val="TableParagraph"/>
              <w:ind w:left="127" w:right="115"/>
              <w:rPr>
                <w:sz w:val="28"/>
              </w:rPr>
            </w:pPr>
            <w:r>
              <w:rPr>
                <w:spacing w:val="-4"/>
                <w:sz w:val="28"/>
              </w:rPr>
              <w:t>Дата </w:t>
            </w:r>
            <w:r>
              <w:rPr>
                <w:spacing w:val="-2"/>
                <w:sz w:val="28"/>
              </w:rPr>
              <w:t>рождения </w:t>
            </w:r>
            <w:r>
              <w:rPr>
                <w:sz w:val="28"/>
              </w:rPr>
              <w:t>(число,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месяц,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882" w:type="dxa"/>
          </w:tcPr>
          <w:p>
            <w:pPr>
              <w:pStyle w:val="TableParagraph"/>
              <w:ind w:left="108" w:right="95" w:hanging="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учебы, работа, вид </w:t>
            </w:r>
            <w:r>
              <w:rPr>
                <w:spacing w:val="-2"/>
                <w:sz w:val="28"/>
              </w:rPr>
              <w:t>деятельности, должность</w:t>
            </w:r>
          </w:p>
        </w:tc>
      </w:tr>
      <w:tr>
        <w:trPr>
          <w:trHeight w:val="643" w:hRule="atLeast"/>
        </w:trPr>
        <w:tc>
          <w:tcPr>
            <w:tcW w:w="484" w:type="dxa"/>
          </w:tcPr>
          <w:p>
            <w:pPr>
              <w:pStyle w:val="TableParagraph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Ивано'в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Ива'н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Ива'нович</w:t>
            </w:r>
          </w:p>
        </w:tc>
        <w:tc>
          <w:tcPr>
            <w:tcW w:w="1948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муж</w:t>
            </w:r>
          </w:p>
        </w:tc>
        <w:tc>
          <w:tcPr>
            <w:tcW w:w="1957" w:type="dxa"/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25.01.1990</w:t>
            </w:r>
          </w:p>
          <w:p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(31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484" w:type="dxa"/>
          </w:tcPr>
          <w:p>
            <w:pPr>
              <w:pStyle w:val="TableParagraph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1" w:type="dxa"/>
          </w:tcPr>
          <w:p>
            <w:pPr>
              <w:pStyle w:val="TableParagraph"/>
              <w:spacing w:line="320" w:lineRule="atLeas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Ивано'ва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Викто'рия </w:t>
            </w:r>
            <w:r>
              <w:rPr>
                <w:spacing w:val="-2"/>
                <w:sz w:val="28"/>
              </w:rPr>
              <w:t>Петро'вна</w:t>
            </w:r>
          </w:p>
        </w:tc>
        <w:tc>
          <w:tcPr>
            <w:tcW w:w="1948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4"/>
                <w:sz w:val="28"/>
              </w:rPr>
              <w:t>жена</w:t>
            </w:r>
          </w:p>
        </w:tc>
        <w:tc>
          <w:tcPr>
            <w:tcW w:w="1957" w:type="dxa"/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25.01.1991</w:t>
            </w:r>
          </w:p>
          <w:p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(31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484" w:type="dxa"/>
          </w:tcPr>
          <w:p>
            <w:pPr>
              <w:pStyle w:val="TableParagraph"/>
              <w:spacing w:line="302" w:lineRule="exact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4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84" w:type="dxa"/>
          </w:tcPr>
          <w:p>
            <w:pPr>
              <w:pStyle w:val="TableParagraph"/>
              <w:spacing w:line="302" w:lineRule="exact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4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</w:tbl>
    <w:p>
      <w:pPr>
        <w:pStyle w:val="BodyText"/>
        <w:spacing w:before="4"/>
      </w:pPr>
    </w:p>
    <w:p>
      <w:pPr>
        <w:pStyle w:val="ListParagraph"/>
        <w:numPr>
          <w:ilvl w:val="0"/>
          <w:numId w:val="5"/>
        </w:numPr>
        <w:tabs>
          <w:tab w:pos="1142" w:val="left" w:leader="none"/>
          <w:tab w:pos="9606" w:val="left" w:leader="none"/>
        </w:tabs>
        <w:spacing w:line="240" w:lineRule="auto" w:before="1" w:after="0"/>
        <w:ind w:left="1142" w:right="0" w:hanging="280"/>
        <w:jc w:val="left"/>
        <w:rPr>
          <w:sz w:val="28"/>
        </w:rPr>
      </w:pPr>
      <w:r>
        <w:rPr>
          <w:sz w:val="28"/>
        </w:rPr>
        <w:t>Стаж</w:t>
      </w:r>
      <w:r>
        <w:rPr>
          <w:spacing w:val="-3"/>
          <w:sz w:val="28"/>
        </w:rPr>
        <w:t> </w:t>
      </w:r>
      <w:r>
        <w:rPr>
          <w:sz w:val="28"/>
        </w:rPr>
        <w:t>семейной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жизни</w:t>
      </w:r>
      <w:r>
        <w:rPr>
          <w:sz w:val="28"/>
          <w:u w:val="single"/>
        </w:rPr>
        <w:tab/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9570" w:val="left" w:leader="none"/>
        </w:tabs>
        <w:spacing w:line="240" w:lineRule="auto" w:before="321" w:after="0"/>
        <w:ind w:left="142" w:right="140" w:firstLine="720"/>
        <w:jc w:val="both"/>
        <w:rPr>
          <w:sz w:val="28"/>
        </w:rPr>
      </w:pPr>
      <w:r>
        <w:rPr>
          <w:sz w:val="28"/>
        </w:rPr>
        <w:t>Основные достижения членов семьи в профессиональной, общественной, волонтерской и благотворительной, творческой, предпринимательской, учебной, спортивной деятельности с указанием ФИО члена семьи и кратким описанием </w:t>
      </w:r>
      <w:r>
        <w:rPr>
          <w:spacing w:val="-2"/>
          <w:sz w:val="28"/>
        </w:rPr>
        <w:t>достижений:</w:t>
      </w:r>
      <w:r>
        <w:rPr>
          <w:sz w:val="28"/>
          <w:u w:val="single"/>
        </w:rPr>
        <w:tab/>
      </w: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720090</wp:posOffset>
                </wp:positionH>
                <wp:positionV relativeFrom="paragraph">
                  <wp:posOffset>199316</wp:posOffset>
                </wp:positionV>
                <wp:extent cx="64008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694221pt;width:504pt;height:.1pt;mso-position-horizontal-relative:page;mso-position-vertical-relative:paragraph;z-index:-15725056;mso-wrap-distance-left:0;mso-wrap-distance-right:0" id="docshape14" coordorigin="1134,314" coordsize="10080,0" path="m1134,314l11214,314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720090</wp:posOffset>
                </wp:positionH>
                <wp:positionV relativeFrom="paragraph">
                  <wp:posOffset>403773</wp:posOffset>
                </wp:positionV>
                <wp:extent cx="56896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31.793221pt;width:448pt;height:.1pt;mso-position-horizontal-relative:page;mso-position-vertical-relative:paragraph;z-index:-15724544;mso-wrap-distance-left:0;mso-wrap-distance-right:0" id="docshape15" coordorigin="1134,636" coordsize="8960,0" path="m1134,636l10094,636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9"/>
        <w:rPr>
          <w:sz w:val="20"/>
        </w:rPr>
      </w:pP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1142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Краткое</w:t>
      </w:r>
      <w:r>
        <w:rPr>
          <w:spacing w:val="-3"/>
          <w:sz w:val="28"/>
        </w:rPr>
        <w:t> </w:t>
      </w:r>
      <w:r>
        <w:rPr>
          <w:sz w:val="28"/>
        </w:rPr>
        <w:t>описание</w:t>
      </w:r>
      <w:r>
        <w:rPr>
          <w:spacing w:val="66"/>
          <w:sz w:val="28"/>
        </w:rPr>
        <w:t> </w:t>
      </w:r>
      <w:r>
        <w:rPr>
          <w:sz w:val="28"/>
        </w:rPr>
        <w:t>истории,</w:t>
      </w:r>
      <w:r>
        <w:rPr>
          <w:spacing w:val="-2"/>
          <w:sz w:val="28"/>
        </w:rPr>
        <w:t> </w:t>
      </w:r>
      <w:r>
        <w:rPr>
          <w:sz w:val="28"/>
        </w:rPr>
        <w:t>семейных</w:t>
      </w:r>
      <w:r>
        <w:rPr>
          <w:spacing w:val="-2"/>
          <w:sz w:val="28"/>
        </w:rPr>
        <w:t> </w:t>
      </w:r>
      <w:r>
        <w:rPr>
          <w:sz w:val="28"/>
        </w:rPr>
        <w:t>ценностей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традиций</w:t>
      </w:r>
      <w:r>
        <w:rPr>
          <w:spacing w:val="-2"/>
          <w:sz w:val="28"/>
        </w:rPr>
        <w:t> семьи:</w:t>
      </w: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720090</wp:posOffset>
                </wp:positionH>
                <wp:positionV relativeFrom="paragraph">
                  <wp:posOffset>198865</wp:posOffset>
                </wp:positionV>
                <wp:extent cx="640080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658731pt;width:504pt;height:.1pt;mso-position-horizontal-relative:page;mso-position-vertical-relative:paragraph;z-index:-15724032;mso-wrap-distance-left:0;mso-wrap-distance-right:0" id="docshape16" coordorigin="1134,313" coordsize="10080,0" path="m1134,313l11214,313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720090</wp:posOffset>
                </wp:positionH>
                <wp:positionV relativeFrom="paragraph">
                  <wp:posOffset>403323</wp:posOffset>
                </wp:positionV>
                <wp:extent cx="640080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31.75773pt;width:504pt;height:.1pt;mso-position-horizontal-relative:page;mso-position-vertical-relative:paragraph;z-index:-15723520;mso-wrap-distance-left:0;mso-wrap-distance-right:0" id="docshape17" coordorigin="1134,635" coordsize="10080,0" path="m1134,635l11214,635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720090</wp:posOffset>
                </wp:positionH>
                <wp:positionV relativeFrom="paragraph">
                  <wp:posOffset>607780</wp:posOffset>
                </wp:positionV>
                <wp:extent cx="640080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47.856728pt;width:504pt;height:.1pt;mso-position-horizontal-relative:page;mso-position-vertical-relative:paragraph;z-index:-15723008;mso-wrap-distance-left:0;mso-wrap-distance-right:0" id="docshape18" coordorigin="1134,957" coordsize="10080,0" path="m1134,957l11214,957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720090</wp:posOffset>
                </wp:positionH>
                <wp:positionV relativeFrom="paragraph">
                  <wp:posOffset>812237</wp:posOffset>
                </wp:positionV>
                <wp:extent cx="640080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63.955727pt;width:504pt;height:.1pt;mso-position-horizontal-relative:page;mso-position-vertical-relative:paragraph;z-index:-15722496;mso-wrap-distance-left:0;mso-wrap-distance-right:0" id="docshape19" coordorigin="1134,1279" coordsize="10080,0" path="m1134,1279l11214,1279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720090</wp:posOffset>
                </wp:positionH>
                <wp:positionV relativeFrom="paragraph">
                  <wp:posOffset>1016695</wp:posOffset>
                </wp:positionV>
                <wp:extent cx="462280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0" h="0">
                              <a:moveTo>
                                <a:pt x="0" y="0"/>
                              </a:moveTo>
                              <a:lnTo>
                                <a:pt x="4622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80.054726pt;width:364pt;height:.1pt;mso-position-horizontal-relative:page;mso-position-vertical-relative:paragraph;z-index:-15721984;mso-wrap-distance-left:0;mso-wrap-distance-right:0" id="docshape20" coordorigin="1134,1601" coordsize="7280,0" path="m1134,1601l8414,1601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9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440" w:val="left" w:leader="none"/>
        </w:tabs>
        <w:spacing w:line="240" w:lineRule="auto" w:before="0" w:after="0"/>
        <w:ind w:left="1440" w:right="0" w:hanging="578"/>
        <w:jc w:val="left"/>
        <w:rPr>
          <w:sz w:val="28"/>
        </w:rPr>
      </w:pPr>
      <w:r>
        <w:rPr>
          <w:sz w:val="28"/>
        </w:rPr>
        <w:t>Контактный</w:t>
      </w:r>
      <w:r>
        <w:rPr>
          <w:spacing w:val="74"/>
          <w:w w:val="150"/>
          <w:sz w:val="28"/>
        </w:rPr>
        <w:t> </w:t>
      </w:r>
      <w:r>
        <w:rPr>
          <w:sz w:val="28"/>
        </w:rPr>
        <w:t>телефон</w:t>
      </w:r>
      <w:r>
        <w:rPr>
          <w:spacing w:val="76"/>
          <w:w w:val="150"/>
          <w:sz w:val="28"/>
        </w:rPr>
        <w:t> </w:t>
      </w:r>
      <w:r>
        <w:rPr>
          <w:sz w:val="28"/>
        </w:rPr>
        <w:t>и</w:t>
      </w:r>
      <w:r>
        <w:rPr>
          <w:spacing w:val="75"/>
          <w:w w:val="150"/>
          <w:sz w:val="28"/>
        </w:rPr>
        <w:t> </w:t>
      </w:r>
      <w:r>
        <w:rPr>
          <w:sz w:val="28"/>
        </w:rPr>
        <w:t>электронный</w:t>
      </w:r>
      <w:r>
        <w:rPr>
          <w:spacing w:val="76"/>
          <w:w w:val="150"/>
          <w:sz w:val="28"/>
        </w:rPr>
        <w:t> </w:t>
      </w:r>
      <w:r>
        <w:rPr>
          <w:sz w:val="28"/>
        </w:rPr>
        <w:t>адрес</w:t>
      </w:r>
      <w:r>
        <w:rPr>
          <w:spacing w:val="76"/>
          <w:w w:val="150"/>
          <w:sz w:val="28"/>
        </w:rPr>
        <w:t> </w:t>
      </w:r>
      <w:r>
        <w:rPr>
          <w:sz w:val="28"/>
        </w:rPr>
        <w:t>одного</w:t>
      </w:r>
      <w:r>
        <w:rPr>
          <w:spacing w:val="76"/>
          <w:w w:val="150"/>
          <w:sz w:val="28"/>
        </w:rPr>
        <w:t> </w:t>
      </w:r>
      <w:r>
        <w:rPr>
          <w:sz w:val="28"/>
        </w:rPr>
        <w:t>из</w:t>
      </w:r>
      <w:r>
        <w:rPr>
          <w:spacing w:val="76"/>
          <w:w w:val="150"/>
          <w:sz w:val="28"/>
        </w:rPr>
        <w:t> </w:t>
      </w:r>
      <w:r>
        <w:rPr>
          <w:sz w:val="28"/>
        </w:rPr>
        <w:t>членов</w:t>
      </w:r>
      <w:r>
        <w:rPr>
          <w:spacing w:val="77"/>
          <w:w w:val="150"/>
          <w:sz w:val="28"/>
        </w:rPr>
        <w:t> </w:t>
      </w:r>
      <w:r>
        <w:rPr>
          <w:spacing w:val="-2"/>
          <w:sz w:val="28"/>
        </w:rPr>
        <w:t>семьи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720090</wp:posOffset>
                </wp:positionH>
                <wp:positionV relativeFrom="paragraph">
                  <wp:posOffset>200647</wp:posOffset>
                </wp:positionV>
                <wp:extent cx="595630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95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0">
                              <a:moveTo>
                                <a:pt x="0" y="0"/>
                              </a:moveTo>
                              <a:lnTo>
                                <a:pt x="59563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799024pt;width:469pt;height:.1pt;mso-position-horizontal-relative:page;mso-position-vertical-relative:paragraph;z-index:-15721472;mso-wrap-distance-left:0;mso-wrap-distance-right:0" id="docshape21" coordorigin="1134,316" coordsize="9380,0" path="m1134,316l10514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17"/>
          <w:pgSz w:w="11910" w:h="16840"/>
          <w:pgMar w:header="0" w:footer="0" w:top="480" w:bottom="280" w:left="992" w:right="425"/>
        </w:sectPr>
      </w:pPr>
    </w:p>
    <w:p>
      <w:pPr>
        <w:spacing w:before="71"/>
        <w:ind w:left="190" w:right="190" w:firstLine="0"/>
        <w:jc w:val="center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ListParagraph"/>
        <w:numPr>
          <w:ilvl w:val="0"/>
          <w:numId w:val="5"/>
        </w:numPr>
        <w:tabs>
          <w:tab w:pos="1265" w:val="left" w:leader="none"/>
          <w:tab w:pos="1729" w:val="left" w:leader="none"/>
          <w:tab w:pos="2692" w:val="left" w:leader="none"/>
          <w:tab w:pos="3582" w:val="left" w:leader="none"/>
          <w:tab w:pos="4886" w:val="left" w:leader="none"/>
          <w:tab w:pos="10411" w:val="left" w:leader="none"/>
        </w:tabs>
        <w:spacing w:line="240" w:lineRule="auto" w:before="268" w:after="0"/>
        <w:ind w:left="142" w:right="75" w:firstLine="720"/>
        <w:jc w:val="left"/>
        <w:rPr>
          <w:sz w:val="28"/>
        </w:rPr>
      </w:pPr>
      <w:r>
        <w:rPr>
          <w:sz w:val="28"/>
        </w:rPr>
        <w:t>Ссылка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аккаунт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sz w:val="28"/>
        </w:rPr>
        <w:t> </w:t>
      </w:r>
      <w:r>
        <w:rPr>
          <w:sz w:val="28"/>
        </w:rPr>
        <w:t>сетях,</w:t>
      </w:r>
      <w:r>
        <w:rPr>
          <w:spacing w:val="80"/>
          <w:sz w:val="28"/>
        </w:rPr>
        <w:t> </w:t>
      </w:r>
      <w:r>
        <w:rPr>
          <w:sz w:val="28"/>
        </w:rPr>
        <w:t>отражающий</w:t>
      </w:r>
      <w:r>
        <w:rPr>
          <w:spacing w:val="80"/>
          <w:sz w:val="28"/>
        </w:rPr>
        <w:t> </w:t>
      </w:r>
      <w:r>
        <w:rPr>
          <w:sz w:val="28"/>
        </w:rPr>
        <w:t>общественную</w:t>
      </w:r>
      <w:r>
        <w:rPr>
          <w:spacing w:val="80"/>
          <w:sz w:val="28"/>
        </w:rPr>
        <w:t> </w:t>
      </w:r>
      <w:r>
        <w:rPr>
          <w:spacing w:val="-2"/>
          <w:sz w:val="28"/>
        </w:rPr>
        <w:t>активность</w:t>
      </w:r>
      <w:r>
        <w:rPr>
          <w:sz w:val="28"/>
        </w:rPr>
        <w:tab/>
      </w:r>
      <w:r>
        <w:rPr>
          <w:spacing w:val="-4"/>
          <w:sz w:val="28"/>
        </w:rPr>
        <w:t>семьи</w:t>
      </w:r>
      <w:r>
        <w:rPr>
          <w:sz w:val="28"/>
        </w:rPr>
        <w:tab/>
      </w:r>
      <w:r>
        <w:rPr>
          <w:spacing w:val="-2"/>
          <w:sz w:val="28"/>
        </w:rPr>
        <w:t>(если</w:t>
      </w:r>
      <w:r>
        <w:rPr>
          <w:sz w:val="28"/>
        </w:rPr>
        <w:tab/>
      </w:r>
      <w:r>
        <w:rPr>
          <w:spacing w:val="-2"/>
          <w:sz w:val="28"/>
        </w:rPr>
        <w:t>имеется)</w:t>
      </w:r>
      <w:r>
        <w:rPr>
          <w:sz w:val="28"/>
        </w:rPr>
        <w:tab/>
      </w:r>
      <w:r>
        <w:rPr>
          <w:sz w:val="28"/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720090</wp:posOffset>
                </wp:positionH>
                <wp:positionV relativeFrom="paragraph">
                  <wp:posOffset>201217</wp:posOffset>
                </wp:positionV>
                <wp:extent cx="604520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43865pt;width:476pt;height:.1pt;mso-position-horizontal-relative:page;mso-position-vertical-relative:paragraph;z-index:-15719936;mso-wrap-distance-left:0;mso-wrap-distance-right:0" id="docshape22" coordorigin="1134,317" coordsize="9520,0" path="m1134,317l10654,317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1142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4"/>
          <w:sz w:val="28"/>
        </w:rPr>
        <w:t> </w:t>
      </w:r>
      <w:r>
        <w:rPr>
          <w:sz w:val="28"/>
        </w:rPr>
        <w:t>свидетельства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заключении</w:t>
      </w:r>
      <w:r>
        <w:rPr>
          <w:spacing w:val="-3"/>
          <w:sz w:val="28"/>
        </w:rPr>
        <w:t> </w:t>
      </w:r>
      <w:r>
        <w:rPr>
          <w:sz w:val="28"/>
        </w:rPr>
        <w:t>брака</w:t>
      </w:r>
      <w:r>
        <w:rPr>
          <w:spacing w:val="-2"/>
          <w:sz w:val="28"/>
        </w:rPr>
        <w:t> </w:t>
      </w:r>
      <w:r>
        <w:rPr>
          <w:sz w:val="28"/>
        </w:rPr>
        <w:t>(в</w:t>
      </w:r>
      <w:r>
        <w:rPr>
          <w:spacing w:val="-2"/>
          <w:sz w:val="28"/>
        </w:rPr>
        <w:t> приложении)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1288" w:val="left" w:leader="none"/>
        </w:tabs>
        <w:spacing w:line="240" w:lineRule="auto" w:before="0" w:after="0"/>
        <w:ind w:left="142" w:right="139" w:firstLine="720"/>
        <w:jc w:val="left"/>
        <w:rPr>
          <w:sz w:val="28"/>
        </w:rPr>
      </w:pPr>
      <w:r>
        <w:rPr>
          <w:sz w:val="28"/>
        </w:rPr>
        <w:t>Согласие на обработку персональных данных, подписанное членами семьи и (или) их законными представителями (в приложении)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171" w:right="5519" w:firstLine="0"/>
        <w:jc w:val="center"/>
        <w:rPr>
          <w:b/>
          <w:sz w:val="28"/>
        </w:rPr>
      </w:pPr>
      <w:r>
        <w:rPr>
          <w:b/>
          <w:sz w:val="28"/>
        </w:rPr>
        <w:t>Заместитель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главы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администрации, </w:t>
      </w:r>
      <w:r>
        <w:rPr>
          <w:b/>
          <w:spacing w:val="-2"/>
          <w:sz w:val="28"/>
        </w:rPr>
        <w:t>курирующий</w:t>
      </w:r>
    </w:p>
    <w:p>
      <w:pPr>
        <w:tabs>
          <w:tab w:pos="3991" w:val="left" w:leader="none"/>
          <w:tab w:pos="6652" w:val="left" w:leader="none"/>
        </w:tabs>
        <w:spacing w:before="0"/>
        <w:ind w:left="0" w:right="429" w:firstLine="0"/>
        <w:jc w:val="center"/>
        <w:rPr>
          <w:b/>
          <w:sz w:val="28"/>
        </w:rPr>
      </w:pPr>
      <w:r>
        <w:rPr>
          <w:b/>
          <w:sz w:val="28"/>
        </w:rPr>
        <w:t>социальные </w:t>
      </w:r>
      <w:r>
        <w:rPr>
          <w:b/>
          <w:spacing w:val="-2"/>
          <w:sz w:val="28"/>
        </w:rPr>
        <w:t>вопросы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>/Ф.И.О.</w:t>
      </w:r>
    </w:p>
    <w:p>
      <w:pPr>
        <w:spacing w:before="0"/>
        <w:ind w:left="2634" w:right="0" w:firstLine="0"/>
        <w:jc w:val="center"/>
        <w:rPr>
          <w:b/>
          <w:sz w:val="16"/>
        </w:rPr>
      </w:pPr>
      <w:r>
        <w:rPr>
          <w:b/>
          <w:spacing w:val="-2"/>
          <w:sz w:val="16"/>
        </w:rPr>
        <w:t>(подпись)</w:t>
      </w:r>
    </w:p>
    <w:p>
      <w:pPr>
        <w:spacing w:after="0"/>
        <w:jc w:val="center"/>
        <w:rPr>
          <w:b/>
          <w:sz w:val="16"/>
        </w:rPr>
        <w:sectPr>
          <w:headerReference w:type="default" r:id="rId18"/>
          <w:pgSz w:w="11910" w:h="16840"/>
          <w:pgMar w:header="0" w:footer="0" w:top="620" w:bottom="280" w:left="992" w:right="425"/>
        </w:sectPr>
      </w:pPr>
    </w:p>
    <w:p>
      <w:pPr>
        <w:spacing w:before="69"/>
        <w:ind w:left="6561" w:right="192" w:firstLine="0"/>
        <w:jc w:val="center"/>
        <w:rPr>
          <w:b/>
          <w:sz w:val="26"/>
        </w:rPr>
      </w:pPr>
      <w:r>
        <w:rPr>
          <w:b/>
          <w:sz w:val="26"/>
        </w:rPr>
        <w:t>Приложение № </w:t>
      </w:r>
      <w:r>
        <w:rPr>
          <w:b/>
          <w:spacing w:val="-10"/>
          <w:sz w:val="26"/>
        </w:rPr>
        <w:t>5</w:t>
      </w:r>
    </w:p>
    <w:p>
      <w:pPr>
        <w:spacing w:line="259" w:lineRule="auto" w:before="23"/>
        <w:ind w:left="6561" w:right="190" w:firstLine="0"/>
        <w:jc w:val="center"/>
        <w:rPr>
          <w:b/>
          <w:sz w:val="26"/>
        </w:rPr>
      </w:pPr>
      <w:r>
        <w:rPr>
          <w:b/>
          <w:sz w:val="26"/>
        </w:rPr>
        <w:t>к приказу министерства социальной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защиты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населения и труда Белгородской</w:t>
      </w:r>
    </w:p>
    <w:p>
      <w:pPr>
        <w:spacing w:line="298" w:lineRule="exact" w:before="0"/>
        <w:ind w:left="6561" w:right="193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области</w:t>
      </w:r>
    </w:p>
    <w:p>
      <w:pPr>
        <w:spacing w:before="184"/>
        <w:ind w:left="6561" w:right="192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4695825</wp:posOffset>
                </wp:positionH>
                <wp:positionV relativeFrom="paragraph">
                  <wp:posOffset>149168</wp:posOffset>
                </wp:positionV>
                <wp:extent cx="1102995" cy="15875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102995" cy="158750"/>
                          <a:chExt cx="1102995" cy="1587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55092"/>
                            <a:ext cx="1102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995" h="0">
                                <a:moveTo>
                                  <a:pt x="0" y="0"/>
                                </a:moveTo>
                                <a:lnTo>
                                  <a:pt x="1102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" y="0"/>
                            <a:ext cx="6985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75pt;margin-top:11.74552pt;width:86.85pt;height:12.5pt;mso-position-horizontal-relative:page;mso-position-vertical-relative:paragraph;z-index:15740928" id="docshapegroup23" coordorigin="7395,235" coordsize="1737,250">
                <v:line style="position:absolute" from="7395,479" to="9132,479" stroked="true" strokeweight=".5pt" strokecolor="#000000">
                  <v:stroke dashstyle="solid"/>
                </v:line>
                <v:shape style="position:absolute;left:7529;top:234;width:1100;height:200" type="#_x0000_t75" id="docshape2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6166484</wp:posOffset>
                </wp:positionH>
                <wp:positionV relativeFrom="paragraph">
                  <wp:posOffset>149168</wp:posOffset>
                </wp:positionV>
                <wp:extent cx="1102360" cy="15875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102360" cy="158750"/>
                          <a:chExt cx="1102360" cy="1587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55092"/>
                            <a:ext cx="1102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360" h="0">
                                <a:moveTo>
                                  <a:pt x="0" y="0"/>
                                </a:moveTo>
                                <a:lnTo>
                                  <a:pt x="11023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03" y="0"/>
                            <a:ext cx="1905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5.549988pt;margin-top:11.74552pt;width:86.8pt;height:12.5pt;mso-position-horizontal-relative:page;mso-position-vertical-relative:paragraph;z-index:15741440" id="docshapegroup25" coordorigin="9711,235" coordsize="1736,250">
                <v:line style="position:absolute" from="9711,479" to="11447,479" stroked="true" strokeweight=".5pt" strokecolor="#000000">
                  <v:stroke dashstyle="solid"/>
                </v:line>
                <v:shape style="position:absolute;left:9847;top:234;width:300;height:200" type="#_x0000_t75" id="docshape26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pacing w:val="-10"/>
          <w:sz w:val="22"/>
        </w:rPr>
        <w:t>№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244"/>
        <w:rPr>
          <w:rFonts w:ascii="Calibri"/>
        </w:rPr>
      </w:pPr>
    </w:p>
    <w:p>
      <w:pPr>
        <w:spacing w:before="1"/>
        <w:ind w:left="190" w:right="190" w:firstLine="0"/>
        <w:jc w:val="center"/>
        <w:rPr>
          <w:b/>
          <w:sz w:val="28"/>
        </w:rPr>
      </w:pPr>
      <w:r>
        <w:rPr>
          <w:b/>
          <w:sz w:val="28"/>
        </w:rPr>
        <w:t>Представление на участие </w:t>
      </w:r>
      <w:r>
        <w:rPr>
          <w:b/>
          <w:spacing w:val="-2"/>
          <w:sz w:val="28"/>
        </w:rPr>
        <w:t>семьи</w:t>
      </w:r>
    </w:p>
    <w:p>
      <w:pPr>
        <w:spacing w:before="0"/>
        <w:ind w:left="190" w:right="190" w:firstLine="0"/>
        <w:jc w:val="center"/>
        <w:rPr>
          <w:b/>
          <w:position w:val="8"/>
          <w:sz w:val="18"/>
        </w:rPr>
      </w:pPr>
      <w:r>
        <w:rPr>
          <w:b/>
          <w:sz w:val="28"/>
        </w:rPr>
        <w:t>во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Всероссийском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конкурсе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«Семья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года»</w:t>
      </w:r>
      <w:r>
        <w:rPr>
          <w:b/>
          <w:spacing w:val="-3"/>
          <w:sz w:val="28"/>
        </w:rPr>
        <w:t> </w:t>
      </w:r>
      <w:r>
        <w:rPr>
          <w:b/>
          <w:spacing w:val="-10"/>
          <w:position w:val="8"/>
          <w:sz w:val="18"/>
        </w:rPr>
        <w:t>1</w:t>
      </w:r>
    </w:p>
    <w:p>
      <w:pPr>
        <w:pStyle w:val="ListParagraph"/>
        <w:numPr>
          <w:ilvl w:val="0"/>
          <w:numId w:val="6"/>
        </w:numPr>
        <w:tabs>
          <w:tab w:pos="1142" w:val="left" w:leader="none"/>
          <w:tab w:pos="9472" w:val="left" w:leader="none"/>
        </w:tabs>
        <w:spacing w:line="240" w:lineRule="auto" w:before="322" w:after="0"/>
        <w:ind w:left="1142" w:right="0" w:hanging="280"/>
        <w:jc w:val="left"/>
        <w:rPr>
          <w:sz w:val="28"/>
        </w:rPr>
      </w:pPr>
      <w:r>
        <w:rPr>
          <w:sz w:val="28"/>
        </w:rPr>
        <w:t>Наименование субъекта Российской Федерации: </w:t>
      </w:r>
      <w:r>
        <w:rPr>
          <w:sz w:val="28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1142" w:val="left" w:leader="none"/>
          <w:tab w:pos="9410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Номинация, по которой заявлена семья: </w:t>
      </w:r>
      <w:r>
        <w:rPr>
          <w:sz w:val="28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1142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семьи:</w:t>
      </w:r>
    </w:p>
    <w:p>
      <w:pPr>
        <w:pStyle w:val="BodyText"/>
        <w:spacing w:before="91" w:after="1"/>
        <w:rPr>
          <w:sz w:val="20"/>
        </w:r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"/>
        <w:gridCol w:w="3241"/>
        <w:gridCol w:w="1948"/>
        <w:gridCol w:w="1957"/>
        <w:gridCol w:w="1882"/>
      </w:tblGrid>
      <w:tr>
        <w:trPr>
          <w:trHeight w:val="1609" w:hRule="atLeast"/>
        </w:trPr>
        <w:tc>
          <w:tcPr>
            <w:tcW w:w="484" w:type="dxa"/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241" w:type="dxa"/>
          </w:tcPr>
          <w:p>
            <w:pPr>
              <w:pStyle w:val="TableParagraph"/>
              <w:spacing w:line="320" w:lineRule="atLeast"/>
              <w:ind w:left="125" w:right="112" w:hanging="1"/>
              <w:rPr>
                <w:sz w:val="28"/>
              </w:rPr>
            </w:pPr>
            <w:r>
              <w:rPr>
                <w:sz w:val="28"/>
              </w:rPr>
              <w:t>Фамилия, имя, отчество (полностью)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указанием ударения в фамилии/фами'лия в родительном падеже</w:t>
            </w:r>
          </w:p>
        </w:tc>
        <w:tc>
          <w:tcPr>
            <w:tcW w:w="1948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Стень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родства</w:t>
            </w:r>
          </w:p>
        </w:tc>
        <w:tc>
          <w:tcPr>
            <w:tcW w:w="1957" w:type="dxa"/>
          </w:tcPr>
          <w:p>
            <w:pPr>
              <w:pStyle w:val="TableParagraph"/>
              <w:ind w:left="127" w:right="115"/>
              <w:rPr>
                <w:sz w:val="28"/>
              </w:rPr>
            </w:pPr>
            <w:r>
              <w:rPr>
                <w:spacing w:val="-4"/>
                <w:sz w:val="28"/>
              </w:rPr>
              <w:t>Дата </w:t>
            </w:r>
            <w:r>
              <w:rPr>
                <w:spacing w:val="-2"/>
                <w:sz w:val="28"/>
              </w:rPr>
              <w:t>рождения </w:t>
            </w:r>
            <w:r>
              <w:rPr>
                <w:sz w:val="28"/>
              </w:rPr>
              <w:t>(число,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месяц,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882" w:type="dxa"/>
          </w:tcPr>
          <w:p>
            <w:pPr>
              <w:pStyle w:val="TableParagraph"/>
              <w:ind w:left="108" w:right="95" w:hanging="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учебы, работа, вид </w:t>
            </w:r>
            <w:r>
              <w:rPr>
                <w:spacing w:val="-2"/>
                <w:sz w:val="28"/>
              </w:rPr>
              <w:t>деятельности, должность</w:t>
            </w:r>
          </w:p>
        </w:tc>
      </w:tr>
      <w:tr>
        <w:trPr>
          <w:trHeight w:val="643" w:hRule="atLeast"/>
        </w:trPr>
        <w:tc>
          <w:tcPr>
            <w:tcW w:w="484" w:type="dxa"/>
          </w:tcPr>
          <w:p>
            <w:pPr>
              <w:pStyle w:val="TableParagraph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1" w:type="dxa"/>
          </w:tcPr>
          <w:p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Ивано'в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Ива'н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Ива'нович</w:t>
            </w:r>
          </w:p>
        </w:tc>
        <w:tc>
          <w:tcPr>
            <w:tcW w:w="1948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муж</w:t>
            </w:r>
          </w:p>
        </w:tc>
        <w:tc>
          <w:tcPr>
            <w:tcW w:w="1957" w:type="dxa"/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25.01.1990</w:t>
            </w:r>
          </w:p>
          <w:p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(31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484" w:type="dxa"/>
          </w:tcPr>
          <w:p>
            <w:pPr>
              <w:pStyle w:val="TableParagraph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1" w:type="dxa"/>
          </w:tcPr>
          <w:p>
            <w:pPr>
              <w:pStyle w:val="TableParagraph"/>
              <w:spacing w:line="320" w:lineRule="atLeas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Ивано'ва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Викто'рия </w:t>
            </w:r>
            <w:r>
              <w:rPr>
                <w:spacing w:val="-2"/>
                <w:sz w:val="28"/>
              </w:rPr>
              <w:t>Петро'вна</w:t>
            </w:r>
          </w:p>
        </w:tc>
        <w:tc>
          <w:tcPr>
            <w:tcW w:w="1948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4"/>
                <w:sz w:val="28"/>
              </w:rPr>
              <w:t>жена</w:t>
            </w:r>
          </w:p>
        </w:tc>
        <w:tc>
          <w:tcPr>
            <w:tcW w:w="1957" w:type="dxa"/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25.01.1991</w:t>
            </w:r>
          </w:p>
          <w:p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(31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484" w:type="dxa"/>
          </w:tcPr>
          <w:p>
            <w:pPr>
              <w:pStyle w:val="TableParagraph"/>
              <w:spacing w:line="302" w:lineRule="exact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4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84" w:type="dxa"/>
          </w:tcPr>
          <w:p>
            <w:pPr>
              <w:pStyle w:val="TableParagraph"/>
              <w:spacing w:line="302" w:lineRule="exact"/>
              <w:ind w:left="9" w:right="12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4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</w:tbl>
    <w:p>
      <w:pPr>
        <w:pStyle w:val="BodyText"/>
        <w:spacing w:before="4"/>
      </w:pPr>
    </w:p>
    <w:p>
      <w:pPr>
        <w:pStyle w:val="ListParagraph"/>
        <w:numPr>
          <w:ilvl w:val="0"/>
          <w:numId w:val="6"/>
        </w:numPr>
        <w:tabs>
          <w:tab w:pos="1142" w:val="left" w:leader="none"/>
          <w:tab w:pos="9676" w:val="left" w:leader="none"/>
        </w:tabs>
        <w:spacing w:line="240" w:lineRule="auto" w:before="1" w:after="0"/>
        <w:ind w:left="1142" w:right="0" w:hanging="280"/>
        <w:jc w:val="left"/>
        <w:rPr>
          <w:sz w:val="28"/>
        </w:rPr>
      </w:pPr>
      <w:r>
        <w:rPr>
          <w:sz w:val="28"/>
        </w:rPr>
        <w:t>Стаж семейной жизни </w:t>
      </w:r>
      <w:r>
        <w:rPr>
          <w:sz w:val="28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1195" w:val="left" w:leader="none"/>
        </w:tabs>
        <w:spacing w:line="240" w:lineRule="auto" w:before="321" w:after="0"/>
        <w:ind w:left="142" w:right="140" w:firstLine="720"/>
        <w:jc w:val="both"/>
        <w:rPr>
          <w:sz w:val="28"/>
        </w:rPr>
      </w:pPr>
      <w:r>
        <w:rPr>
          <w:sz w:val="28"/>
        </w:rPr>
        <w:t>Основные достижения членов семьи в профессиональной, общественной, волонтерской и благотворительной, творческой, предпринимательской, учебной, спортивной деятельности с указанием ФИО члена семьи и кратким описанием </w:t>
      </w:r>
      <w:r>
        <w:rPr>
          <w:spacing w:val="-2"/>
          <w:sz w:val="28"/>
        </w:rPr>
        <w:t>достижений:</w:t>
      </w:r>
    </w:p>
    <w:p>
      <w:pPr>
        <w:pStyle w:val="BodyText"/>
        <w:spacing w:before="6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720090</wp:posOffset>
                </wp:positionH>
                <wp:positionV relativeFrom="paragraph">
                  <wp:posOffset>201360</wp:posOffset>
                </wp:positionV>
                <wp:extent cx="640080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5519pt;width:504pt;height:.1pt;mso-position-horizontal-relative:page;mso-position-vertical-relative:paragraph;z-index:-15719424;mso-wrap-distance-left:0;mso-wrap-distance-right:0" id="docshape27" coordorigin="1134,317" coordsize="10080,0" path="m1134,317l11214,317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720090</wp:posOffset>
                </wp:positionH>
                <wp:positionV relativeFrom="paragraph">
                  <wp:posOffset>405818</wp:posOffset>
                </wp:positionV>
                <wp:extent cx="568960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31.954189pt;width:448pt;height:.1pt;mso-position-horizontal-relative:page;mso-position-vertical-relative:paragraph;z-index:-15718912;mso-wrap-distance-left:0;mso-wrap-distance-right:0" id="docshape28" coordorigin="1134,639" coordsize="8960,0" path="m1134,639l10094,639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2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1142" w:val="left" w:leader="none"/>
        </w:tabs>
        <w:spacing w:line="240" w:lineRule="auto" w:before="0" w:after="0"/>
        <w:ind w:left="1142" w:right="0" w:hanging="280"/>
        <w:jc w:val="left"/>
        <w:rPr>
          <w:sz w:val="28"/>
        </w:rPr>
      </w:pPr>
      <w:r>
        <w:rPr>
          <w:sz w:val="28"/>
        </w:rPr>
        <w:t>Краткое</w:t>
      </w:r>
      <w:r>
        <w:rPr>
          <w:spacing w:val="-5"/>
          <w:sz w:val="28"/>
        </w:rPr>
        <w:t> </w:t>
      </w:r>
      <w:r>
        <w:rPr>
          <w:sz w:val="28"/>
        </w:rPr>
        <w:t>описание</w:t>
      </w:r>
      <w:r>
        <w:rPr>
          <w:spacing w:val="-2"/>
          <w:sz w:val="28"/>
        </w:rPr>
        <w:t> </w:t>
      </w:r>
      <w:r>
        <w:rPr>
          <w:sz w:val="28"/>
        </w:rPr>
        <w:t>истории,</w:t>
      </w:r>
      <w:r>
        <w:rPr>
          <w:spacing w:val="-2"/>
          <w:sz w:val="28"/>
        </w:rPr>
        <w:t> </w:t>
      </w:r>
      <w:r>
        <w:rPr>
          <w:sz w:val="28"/>
        </w:rPr>
        <w:t>семейных</w:t>
      </w:r>
      <w:r>
        <w:rPr>
          <w:spacing w:val="-3"/>
          <w:sz w:val="28"/>
        </w:rPr>
        <w:t> </w:t>
      </w:r>
      <w:r>
        <w:rPr>
          <w:sz w:val="28"/>
        </w:rPr>
        <w:t>ценностей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традиций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семьи: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720090</wp:posOffset>
                </wp:positionH>
                <wp:positionV relativeFrom="paragraph">
                  <wp:posOffset>200906</wp:posOffset>
                </wp:positionV>
                <wp:extent cx="640080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19396pt;width:504pt;height:.1pt;mso-position-horizontal-relative:page;mso-position-vertical-relative:paragraph;z-index:-15718400;mso-wrap-distance-left:0;mso-wrap-distance-right:0" id="docshape29" coordorigin="1134,316" coordsize="10080,0" path="m1134,316l11214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720090</wp:posOffset>
                </wp:positionH>
                <wp:positionV relativeFrom="paragraph">
                  <wp:posOffset>405363</wp:posOffset>
                </wp:positionV>
                <wp:extent cx="568960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31.918394pt;width:448pt;height:.1pt;mso-position-horizontal-relative:page;mso-position-vertical-relative:paragraph;z-index:-15717888;mso-wrap-distance-left:0;mso-wrap-distance-right:0" id="docshape30" coordorigin="1134,638" coordsize="8960,0" path="m1134,638l10094,638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2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1276" w:val="left" w:leader="none"/>
          <w:tab w:pos="2950" w:val="left" w:leader="none"/>
          <w:tab w:pos="4136" w:val="left" w:leader="none"/>
          <w:tab w:pos="4490" w:val="left" w:leader="none"/>
          <w:tab w:pos="6255" w:val="left" w:leader="none"/>
          <w:tab w:pos="7115" w:val="left" w:leader="none"/>
          <w:tab w:pos="8146" w:val="left" w:leader="none"/>
          <w:tab w:pos="8611" w:val="left" w:leader="none"/>
          <w:tab w:pos="9642" w:val="left" w:leader="none"/>
        </w:tabs>
        <w:spacing w:line="240" w:lineRule="auto" w:before="0" w:after="0"/>
        <w:ind w:left="1276" w:right="0" w:hanging="414"/>
        <w:jc w:val="left"/>
        <w:rPr>
          <w:sz w:val="28"/>
        </w:rPr>
      </w:pPr>
      <w:r>
        <w:rPr>
          <w:spacing w:val="-2"/>
          <w:sz w:val="28"/>
        </w:rPr>
        <w:t>Контактный</w:t>
      </w:r>
      <w:r>
        <w:rPr>
          <w:sz w:val="28"/>
        </w:rPr>
        <w:tab/>
      </w:r>
      <w:r>
        <w:rPr>
          <w:spacing w:val="-2"/>
          <w:sz w:val="28"/>
        </w:rPr>
        <w:t>телефон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электронный</w:t>
      </w:r>
      <w:r>
        <w:rPr>
          <w:sz w:val="28"/>
        </w:rPr>
        <w:tab/>
      </w:r>
      <w:r>
        <w:rPr>
          <w:spacing w:val="-2"/>
          <w:sz w:val="28"/>
        </w:rPr>
        <w:t>адрес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5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семьи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720090</wp:posOffset>
                </wp:positionH>
                <wp:positionV relativeFrom="paragraph">
                  <wp:posOffset>200905</wp:posOffset>
                </wp:positionV>
                <wp:extent cx="604520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19366pt;width:476pt;height:.1pt;mso-position-horizontal-relative:page;mso-position-vertical-relative:paragraph;z-index:-15717376;mso-wrap-distance-left:0;mso-wrap-distance-right:0" id="docshape31" coordorigin="1134,316" coordsize="9520,0" path="m1134,316l10654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1"/>
        <w:rPr>
          <w:sz w:val="16"/>
        </w:rPr>
      </w:pPr>
    </w:p>
    <w:p>
      <w:pPr>
        <w:spacing w:before="0"/>
        <w:ind w:left="862" w:right="0" w:firstLine="0"/>
        <w:jc w:val="left"/>
        <w:rPr>
          <w:sz w:val="16"/>
        </w:rPr>
      </w:pPr>
      <w:r>
        <w:rPr>
          <w:position w:val="8"/>
          <w:sz w:val="18"/>
        </w:rPr>
        <w:t>1</w:t>
      </w:r>
      <w:r>
        <w:rPr>
          <w:spacing w:val="-1"/>
          <w:position w:val="8"/>
          <w:sz w:val="18"/>
        </w:rPr>
        <w:t> </w:t>
      </w:r>
      <w:r>
        <w:rPr>
          <w:sz w:val="16"/>
        </w:rPr>
        <w:t>Материалы, представляемые в</w:t>
      </w:r>
      <w:r>
        <w:rPr>
          <w:spacing w:val="-1"/>
          <w:sz w:val="16"/>
        </w:rPr>
        <w:t> </w:t>
      </w:r>
      <w:r>
        <w:rPr>
          <w:sz w:val="16"/>
        </w:rPr>
        <w:t>форматах</w:t>
      </w:r>
      <w:r>
        <w:rPr>
          <w:spacing w:val="-1"/>
          <w:sz w:val="16"/>
        </w:rPr>
        <w:t> </w:t>
      </w:r>
      <w:r>
        <w:rPr>
          <w:sz w:val="16"/>
        </w:rPr>
        <w:t>pdf, обязательно дублировать в</w:t>
      </w:r>
      <w:r>
        <w:rPr>
          <w:spacing w:val="-1"/>
          <w:sz w:val="16"/>
        </w:rPr>
        <w:t> </w:t>
      </w:r>
      <w:r>
        <w:rPr>
          <w:sz w:val="16"/>
        </w:rPr>
        <w:t>формате </w:t>
      </w:r>
      <w:r>
        <w:rPr>
          <w:spacing w:val="-4"/>
          <w:sz w:val="16"/>
        </w:rPr>
        <w:t>Word</w:t>
      </w:r>
    </w:p>
    <w:p>
      <w:pPr>
        <w:pStyle w:val="BodyText"/>
        <w:spacing w:before="164"/>
        <w:rPr>
          <w:sz w:val="16"/>
        </w:rPr>
      </w:pPr>
    </w:p>
    <w:p>
      <w:pPr>
        <w:pStyle w:val="ListParagraph"/>
        <w:numPr>
          <w:ilvl w:val="0"/>
          <w:numId w:val="6"/>
        </w:numPr>
        <w:tabs>
          <w:tab w:pos="1142" w:val="left" w:leader="none"/>
          <w:tab w:pos="2969" w:val="left" w:leader="none"/>
          <w:tab w:pos="4452" w:val="left" w:leader="none"/>
          <w:tab w:pos="5862" w:val="left" w:leader="none"/>
          <w:tab w:pos="7686" w:val="left" w:leader="none"/>
          <w:tab w:pos="10411" w:val="left" w:leader="none"/>
        </w:tabs>
        <w:spacing w:line="240" w:lineRule="auto" w:before="0" w:after="0"/>
        <w:ind w:left="862" w:right="75" w:firstLine="0"/>
        <w:jc w:val="left"/>
        <w:rPr>
          <w:sz w:val="28"/>
        </w:rPr>
      </w:pPr>
      <w:r>
        <w:rPr>
          <w:sz w:val="28"/>
        </w:rPr>
        <w:t>Ссылка на аккаунт в социальных сетях, отражающий общественную </w:t>
      </w:r>
      <w:r>
        <w:rPr>
          <w:spacing w:val="-2"/>
          <w:sz w:val="28"/>
        </w:rPr>
        <w:t>активность</w:t>
      </w:r>
      <w:r>
        <w:rPr>
          <w:sz w:val="28"/>
        </w:rPr>
        <w:tab/>
      </w:r>
      <w:r>
        <w:rPr>
          <w:spacing w:val="-2"/>
          <w:sz w:val="28"/>
        </w:rPr>
        <w:t>семьи</w:t>
      </w:r>
      <w:r>
        <w:rPr>
          <w:sz w:val="28"/>
        </w:rPr>
        <w:tab/>
      </w:r>
      <w:r>
        <w:rPr>
          <w:spacing w:val="-2"/>
          <w:sz w:val="28"/>
        </w:rPr>
        <w:t>(если</w:t>
      </w:r>
      <w:r>
        <w:rPr>
          <w:sz w:val="28"/>
        </w:rPr>
        <w:tab/>
      </w:r>
      <w:r>
        <w:rPr>
          <w:spacing w:val="-2"/>
          <w:sz w:val="28"/>
        </w:rPr>
        <w:t>имеется)</w:t>
      </w:r>
      <w:r>
        <w:rPr>
          <w:sz w:val="28"/>
        </w:rPr>
        <w:tab/>
      </w:r>
      <w:r>
        <w:rPr>
          <w:sz w:val="28"/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720090</wp:posOffset>
                </wp:positionH>
                <wp:positionV relativeFrom="paragraph">
                  <wp:posOffset>200647</wp:posOffset>
                </wp:positionV>
                <wp:extent cx="604520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799024pt;width:476pt;height:.1pt;mso-position-horizontal-relative:page;mso-position-vertical-relative:paragraph;z-index:-15716864;mso-wrap-distance-left:0;mso-wrap-distance-right:0" id="docshape32" coordorigin="1134,316" coordsize="9520,0" path="m1134,316l10654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19"/>
          <w:pgSz w:w="11910" w:h="16840"/>
          <w:pgMar w:header="0" w:footer="0" w:top="480" w:bottom="280" w:left="992" w:right="425"/>
        </w:sectPr>
      </w:pPr>
    </w:p>
    <w:p>
      <w:pPr>
        <w:spacing w:before="71"/>
        <w:ind w:left="190" w:right="190" w:firstLine="0"/>
        <w:jc w:val="center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ListParagraph"/>
        <w:numPr>
          <w:ilvl w:val="0"/>
          <w:numId w:val="6"/>
        </w:numPr>
        <w:tabs>
          <w:tab w:pos="1142" w:val="left" w:leader="none"/>
        </w:tabs>
        <w:spacing w:line="240" w:lineRule="auto" w:before="268" w:after="0"/>
        <w:ind w:left="1142" w:right="0" w:hanging="280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4"/>
          <w:sz w:val="28"/>
        </w:rPr>
        <w:t> </w:t>
      </w:r>
      <w:r>
        <w:rPr>
          <w:sz w:val="28"/>
        </w:rPr>
        <w:t>свидетельства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заключении</w:t>
      </w:r>
      <w:r>
        <w:rPr>
          <w:spacing w:val="-3"/>
          <w:sz w:val="28"/>
        </w:rPr>
        <w:t> </w:t>
      </w:r>
      <w:r>
        <w:rPr>
          <w:sz w:val="28"/>
        </w:rPr>
        <w:t>брака</w:t>
      </w:r>
      <w:r>
        <w:rPr>
          <w:spacing w:val="-2"/>
          <w:sz w:val="28"/>
        </w:rPr>
        <w:t> </w:t>
      </w:r>
      <w:r>
        <w:rPr>
          <w:sz w:val="28"/>
        </w:rPr>
        <w:t>(в</w:t>
      </w:r>
      <w:r>
        <w:rPr>
          <w:spacing w:val="-2"/>
          <w:sz w:val="28"/>
        </w:rPr>
        <w:t> приложении)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1288" w:val="left" w:leader="none"/>
        </w:tabs>
        <w:spacing w:line="240" w:lineRule="auto" w:before="0" w:after="0"/>
        <w:ind w:left="142" w:right="139" w:firstLine="720"/>
        <w:jc w:val="left"/>
        <w:rPr>
          <w:sz w:val="28"/>
        </w:rPr>
      </w:pPr>
      <w:r>
        <w:rPr>
          <w:sz w:val="28"/>
        </w:rPr>
        <w:t>Согласие на обработку персональных данных, подписанное членами семьи и (или) их законными представителями (в приложении)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4"/>
      </w:pPr>
    </w:p>
    <w:p>
      <w:pPr>
        <w:spacing w:before="0"/>
        <w:ind w:left="728" w:right="4732" w:hanging="5"/>
        <w:jc w:val="left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регионального оргкомитета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Всероссийского</w:t>
      </w:r>
    </w:p>
    <w:p>
      <w:pPr>
        <w:tabs>
          <w:tab w:pos="5911" w:val="left" w:leader="none"/>
          <w:tab w:pos="8572" w:val="left" w:leader="none"/>
        </w:tabs>
        <w:spacing w:before="0"/>
        <w:ind w:left="1084" w:right="0" w:firstLine="0"/>
        <w:jc w:val="left"/>
        <w:rPr>
          <w:b/>
          <w:sz w:val="28"/>
        </w:rPr>
      </w:pPr>
      <w:r>
        <w:rPr>
          <w:b/>
          <w:sz w:val="28"/>
        </w:rPr>
        <w:t>конкурса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«Семья</w:t>
      </w:r>
      <w:r>
        <w:rPr>
          <w:b/>
          <w:spacing w:val="-2"/>
          <w:sz w:val="28"/>
        </w:rPr>
        <w:t> года»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>/Ф.И.О.</w:t>
      </w:r>
    </w:p>
    <w:p>
      <w:pPr>
        <w:spacing w:before="0"/>
        <w:ind w:left="697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(подпись)</w:t>
      </w:r>
    </w:p>
    <w:p>
      <w:pPr>
        <w:spacing w:after="0"/>
        <w:jc w:val="left"/>
        <w:rPr>
          <w:b/>
          <w:sz w:val="16"/>
        </w:rPr>
        <w:sectPr>
          <w:headerReference w:type="default" r:id="rId20"/>
          <w:pgSz w:w="11910" w:h="16840"/>
          <w:pgMar w:header="0" w:footer="0" w:top="620" w:bottom="280" w:left="992" w:right="425"/>
        </w:sectPr>
      </w:pPr>
    </w:p>
    <w:p>
      <w:pPr>
        <w:pStyle w:val="BodyText"/>
        <w:rPr>
          <w:b/>
          <w:sz w:val="26"/>
        </w:rPr>
      </w:pPr>
    </w:p>
    <w:p>
      <w:pPr>
        <w:spacing w:before="0"/>
        <w:ind w:left="2864" w:right="1259" w:hanging="480"/>
        <w:jc w:val="left"/>
        <w:rPr>
          <w:b/>
          <w:position w:val="8"/>
          <w:sz w:val="17"/>
        </w:rPr>
      </w:pPr>
      <w:r>
        <w:rPr>
          <w:b/>
          <w:sz w:val="26"/>
        </w:rPr>
        <w:t>Информация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о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проведении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регионального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этапа Всероссийского конкурса «Семья года»</w:t>
      </w:r>
      <w:r>
        <w:rPr>
          <w:b/>
          <w:position w:val="8"/>
          <w:sz w:val="17"/>
        </w:rPr>
        <w:t>2</w:t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134" w:val="left" w:leader="none"/>
          <w:tab w:pos="7047" w:val="left" w:leader="none"/>
        </w:tabs>
        <w:spacing w:line="240" w:lineRule="auto" w:before="0" w:after="0"/>
        <w:ind w:left="142" w:right="139" w:firstLine="720"/>
        <w:jc w:val="left"/>
        <w:rPr>
          <w:sz w:val="26"/>
        </w:rPr>
      </w:pPr>
      <w:r>
        <w:rPr>
          <w:sz w:val="26"/>
        </w:rPr>
        <w:t>Председатель оргкомитета регионального этапа Всероссийского конкурса «Семья года» (Ф.И.О., должность, контакты)</w:t>
      </w:r>
      <w:r>
        <w:rPr>
          <w:sz w:val="26"/>
          <w:u w:val="single"/>
        </w:rPr>
        <w:tab/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163" w:val="left" w:leader="none"/>
        </w:tabs>
        <w:spacing w:line="240" w:lineRule="auto" w:before="0" w:after="0"/>
        <w:ind w:left="1163" w:right="0" w:hanging="301"/>
        <w:jc w:val="left"/>
        <w:rPr>
          <w:sz w:val="26"/>
        </w:rPr>
      </w:pPr>
      <w:r>
        <w:rPr>
          <w:sz w:val="26"/>
        </w:rPr>
        <w:t>Сроки</w:t>
      </w:r>
      <w:r>
        <w:rPr>
          <w:spacing w:val="39"/>
          <w:sz w:val="26"/>
        </w:rPr>
        <w:t> </w:t>
      </w:r>
      <w:r>
        <w:rPr>
          <w:sz w:val="26"/>
        </w:rPr>
        <w:t>проведения</w:t>
      </w:r>
      <w:r>
        <w:rPr>
          <w:spacing w:val="40"/>
          <w:sz w:val="26"/>
        </w:rPr>
        <w:t> </w:t>
      </w:r>
      <w:r>
        <w:rPr>
          <w:sz w:val="26"/>
        </w:rPr>
        <w:t>регионального</w:t>
      </w:r>
      <w:r>
        <w:rPr>
          <w:spacing w:val="40"/>
          <w:sz w:val="26"/>
        </w:rPr>
        <w:t> </w:t>
      </w:r>
      <w:r>
        <w:rPr>
          <w:sz w:val="26"/>
        </w:rPr>
        <w:t>этапа</w:t>
      </w:r>
      <w:r>
        <w:rPr>
          <w:spacing w:val="39"/>
          <w:sz w:val="26"/>
        </w:rPr>
        <w:t> </w:t>
      </w:r>
      <w:r>
        <w:rPr>
          <w:sz w:val="26"/>
        </w:rPr>
        <w:t>Всероссийского</w:t>
      </w:r>
      <w:r>
        <w:rPr>
          <w:spacing w:val="40"/>
          <w:sz w:val="26"/>
        </w:rPr>
        <w:t> </w:t>
      </w:r>
      <w:r>
        <w:rPr>
          <w:sz w:val="26"/>
        </w:rPr>
        <w:t>конкурса</w:t>
      </w:r>
      <w:r>
        <w:rPr>
          <w:spacing w:val="40"/>
          <w:sz w:val="26"/>
        </w:rPr>
        <w:t> </w:t>
      </w:r>
      <w:r>
        <w:rPr>
          <w:sz w:val="26"/>
        </w:rPr>
        <w:t>«Семья</w:t>
      </w:r>
      <w:r>
        <w:rPr>
          <w:spacing w:val="40"/>
          <w:sz w:val="26"/>
        </w:rPr>
        <w:t> </w:t>
      </w:r>
      <w:r>
        <w:rPr>
          <w:spacing w:val="-2"/>
          <w:sz w:val="26"/>
        </w:rPr>
        <w:t>года»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720090</wp:posOffset>
                </wp:positionH>
                <wp:positionV relativeFrom="paragraph">
                  <wp:posOffset>186526</wp:posOffset>
                </wp:positionV>
                <wp:extent cx="462280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0" h="0">
                              <a:moveTo>
                                <a:pt x="0" y="0"/>
                              </a:moveTo>
                              <a:lnTo>
                                <a:pt x="4622800" y="0"/>
                              </a:lnTo>
                            </a:path>
                          </a:pathLst>
                        </a:custGeom>
                        <a:ln w="66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4.687136pt;width:364pt;height:.1pt;mso-position-horizontal-relative:page;mso-position-vertical-relative:paragraph;z-index:-15715328;mso-wrap-distance-left:0;mso-wrap-distance-right:0" id="docshape34" coordorigin="1134,294" coordsize="7280,0" path="m1134,294l8414,294e" filled="false" stroked="true" strokeweight=".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183" w:val="left" w:leader="none"/>
          <w:tab w:pos="1662" w:val="left" w:leader="none"/>
          <w:tab w:pos="10138" w:val="left" w:leader="none"/>
        </w:tabs>
        <w:spacing w:line="240" w:lineRule="auto" w:before="0" w:after="0"/>
        <w:ind w:left="142" w:right="139" w:firstLine="720"/>
        <w:jc w:val="both"/>
        <w:rPr>
          <w:rFonts w:ascii="Symbol" w:hAnsi="Symbol"/>
          <w:sz w:val="26"/>
        </w:rPr>
      </w:pPr>
      <w:r>
        <w:rPr>
          <w:sz w:val="26"/>
        </w:rPr>
        <w:t>Количество участников регионального этапа Всероссийского конкурса «Семья года»</w:t>
      </w:r>
      <w:r>
        <w:rPr>
          <w:spacing w:val="61"/>
          <w:sz w:val="26"/>
        </w:rPr>
        <w:t> </w:t>
      </w:r>
      <w:r>
        <w:rPr>
          <w:sz w:val="26"/>
          <w:u w:val="single"/>
        </w:rPr>
        <w:tab/>
      </w:r>
      <w:r>
        <w:rPr>
          <w:sz w:val="26"/>
        </w:rPr>
        <w:tab/>
        <w:t>,</w:t>
      </w:r>
      <w:r>
        <w:rPr>
          <w:spacing w:val="68"/>
          <w:sz w:val="26"/>
        </w:rPr>
        <w:t> </w:t>
      </w:r>
      <w:r>
        <w:rPr>
          <w:sz w:val="26"/>
        </w:rPr>
        <w:t>в</w:t>
      </w:r>
      <w:r>
        <w:rPr>
          <w:spacing w:val="68"/>
          <w:sz w:val="26"/>
        </w:rPr>
        <w:t> </w:t>
      </w:r>
      <w:r>
        <w:rPr>
          <w:sz w:val="26"/>
        </w:rPr>
        <w:t>том</w:t>
      </w:r>
      <w:r>
        <w:rPr>
          <w:spacing w:val="68"/>
          <w:sz w:val="26"/>
        </w:rPr>
        <w:t> </w:t>
      </w:r>
      <w:r>
        <w:rPr>
          <w:sz w:val="26"/>
        </w:rPr>
        <w:t>числе</w:t>
      </w:r>
      <w:r>
        <w:rPr>
          <w:spacing w:val="68"/>
          <w:sz w:val="26"/>
        </w:rPr>
        <w:t> </w:t>
      </w:r>
      <w:r>
        <w:rPr>
          <w:sz w:val="26"/>
        </w:rPr>
        <w:t>по</w:t>
      </w:r>
      <w:r>
        <w:rPr>
          <w:spacing w:val="68"/>
          <w:sz w:val="26"/>
        </w:rPr>
        <w:t> </w:t>
      </w:r>
      <w:r>
        <w:rPr>
          <w:sz w:val="26"/>
        </w:rPr>
        <w:t>номинациям:</w:t>
      </w:r>
      <w:r>
        <w:rPr>
          <w:spacing w:val="68"/>
          <w:sz w:val="26"/>
        </w:rPr>
        <w:t> </w:t>
      </w:r>
      <w:r>
        <w:rPr>
          <w:rFonts w:ascii="Symbol" w:hAnsi="Symbol"/>
          <w:sz w:val="26"/>
        </w:rPr>
        <w:t></w:t>
      </w:r>
      <w:r>
        <w:rPr>
          <w:spacing w:val="68"/>
          <w:sz w:val="26"/>
        </w:rPr>
        <w:t> </w:t>
      </w:r>
      <w:r>
        <w:rPr>
          <w:sz w:val="26"/>
        </w:rPr>
        <w:t>«Семья</w:t>
      </w:r>
      <w:r>
        <w:rPr>
          <w:spacing w:val="68"/>
          <w:sz w:val="26"/>
        </w:rPr>
        <w:t> </w:t>
      </w:r>
      <w:r>
        <w:rPr>
          <w:sz w:val="26"/>
        </w:rPr>
        <w:t>защитника</w:t>
      </w:r>
      <w:r>
        <w:rPr>
          <w:spacing w:val="68"/>
          <w:sz w:val="26"/>
        </w:rPr>
        <w:t> </w:t>
      </w:r>
      <w:r>
        <w:rPr>
          <w:sz w:val="26"/>
        </w:rPr>
        <w:t>Отечества»</w:t>
      </w:r>
      <w:r>
        <w:rPr>
          <w:spacing w:val="61"/>
          <w:sz w:val="26"/>
        </w:rPr>
        <w:t> </w:t>
      </w:r>
      <w:r>
        <w:rPr>
          <w:sz w:val="26"/>
          <w:u w:val="single"/>
        </w:rPr>
        <w:tab/>
      </w:r>
      <w:r>
        <w:rPr>
          <w:spacing w:val="-17"/>
          <w:sz w:val="26"/>
        </w:rPr>
        <w:t> </w:t>
      </w:r>
      <w:r>
        <w:rPr>
          <w:rFonts w:ascii="Symbol" w:hAnsi="Symbol"/>
          <w:sz w:val="26"/>
        </w:rPr>
        <w:t></w:t>
      </w:r>
    </w:p>
    <w:p>
      <w:pPr>
        <w:spacing w:before="0"/>
        <w:ind w:left="142" w:right="0" w:firstLine="0"/>
        <w:jc w:val="both"/>
        <w:rPr>
          <w:rFonts w:ascii="Symbol" w:hAnsi="Symbol"/>
          <w:sz w:val="26"/>
        </w:rPr>
      </w:pPr>
      <w:r>
        <w:rPr>
          <w:sz w:val="26"/>
        </w:rPr>
        <w:t>«Многодетная</w:t>
      </w:r>
      <w:r>
        <w:rPr>
          <w:spacing w:val="73"/>
          <w:sz w:val="26"/>
        </w:rPr>
        <w:t> </w:t>
      </w:r>
      <w:r>
        <w:rPr>
          <w:sz w:val="26"/>
        </w:rPr>
        <w:t>семья»</w:t>
      </w:r>
      <w:r>
        <w:rPr>
          <w:spacing w:val="74"/>
          <w:sz w:val="26"/>
        </w:rPr>
        <w:t> </w:t>
      </w:r>
      <w:r>
        <w:rPr>
          <w:spacing w:val="613"/>
          <w:w w:val="150"/>
          <w:sz w:val="26"/>
          <w:u w:val="single"/>
        </w:rPr>
        <w:t> </w:t>
      </w:r>
      <w:r>
        <w:rPr>
          <w:spacing w:val="120"/>
          <w:w w:val="150"/>
          <w:sz w:val="26"/>
        </w:rPr>
        <w:t> </w:t>
      </w:r>
      <w:r>
        <w:rPr>
          <w:rFonts w:ascii="Symbol" w:hAnsi="Symbol"/>
          <w:sz w:val="26"/>
        </w:rPr>
        <w:t></w:t>
      </w:r>
      <w:r>
        <w:rPr>
          <w:spacing w:val="74"/>
          <w:sz w:val="26"/>
        </w:rPr>
        <w:t> </w:t>
      </w:r>
      <w:r>
        <w:rPr>
          <w:sz w:val="26"/>
        </w:rPr>
        <w:t>«Молодая</w:t>
      </w:r>
      <w:r>
        <w:rPr>
          <w:spacing w:val="74"/>
          <w:sz w:val="26"/>
        </w:rPr>
        <w:t> </w:t>
      </w:r>
      <w:r>
        <w:rPr>
          <w:sz w:val="26"/>
        </w:rPr>
        <w:t>семья»</w:t>
      </w:r>
      <w:r>
        <w:rPr>
          <w:spacing w:val="74"/>
          <w:sz w:val="26"/>
        </w:rPr>
        <w:t> </w:t>
      </w:r>
      <w:r>
        <w:rPr>
          <w:spacing w:val="77"/>
          <w:sz w:val="26"/>
          <w:u w:val="single"/>
        </w:rPr>
        <w:t>     </w:t>
      </w:r>
      <w:r>
        <w:rPr>
          <w:spacing w:val="14"/>
          <w:sz w:val="26"/>
        </w:rPr>
        <w:t> </w:t>
      </w:r>
      <w:r>
        <w:rPr>
          <w:rFonts w:ascii="Symbol" w:hAnsi="Symbol"/>
          <w:sz w:val="26"/>
        </w:rPr>
        <w:t></w:t>
      </w:r>
      <w:r>
        <w:rPr>
          <w:spacing w:val="74"/>
          <w:sz w:val="26"/>
        </w:rPr>
        <w:t> </w:t>
      </w:r>
      <w:r>
        <w:rPr>
          <w:sz w:val="26"/>
        </w:rPr>
        <w:t>«Сельская</w:t>
      </w:r>
      <w:r>
        <w:rPr>
          <w:spacing w:val="74"/>
          <w:sz w:val="26"/>
        </w:rPr>
        <w:t> </w:t>
      </w:r>
      <w:r>
        <w:rPr>
          <w:sz w:val="26"/>
        </w:rPr>
        <w:t>семья»</w:t>
      </w:r>
      <w:r>
        <w:rPr>
          <w:spacing w:val="74"/>
          <w:sz w:val="26"/>
        </w:rPr>
        <w:t> </w:t>
      </w:r>
      <w:r>
        <w:rPr>
          <w:spacing w:val="77"/>
          <w:sz w:val="26"/>
          <w:u w:val="single"/>
        </w:rPr>
        <w:t>     </w:t>
      </w:r>
      <w:r>
        <w:rPr>
          <w:spacing w:val="14"/>
          <w:sz w:val="26"/>
        </w:rPr>
        <w:t> </w:t>
      </w:r>
      <w:r>
        <w:rPr>
          <w:rFonts w:ascii="Symbol" w:hAnsi="Symbol"/>
          <w:spacing w:val="-10"/>
          <w:sz w:val="26"/>
        </w:rPr>
        <w:t></w:t>
      </w:r>
    </w:p>
    <w:p>
      <w:pPr>
        <w:tabs>
          <w:tab w:pos="8946" w:val="left" w:leader="none"/>
        </w:tabs>
        <w:spacing w:before="0"/>
        <w:ind w:left="142" w:right="139" w:firstLine="0"/>
        <w:jc w:val="both"/>
        <w:rPr>
          <w:sz w:val="26"/>
        </w:rPr>
      </w:pPr>
      <w:r>
        <w:rPr>
          <w:sz w:val="26"/>
        </w:rPr>
        <w:t>«Золотая семья» </w:t>
      </w:r>
      <w:r>
        <w:rPr>
          <w:spacing w:val="80"/>
          <w:sz w:val="26"/>
          <w:u w:val="single"/>
        </w:rPr>
        <w:t>   </w:t>
      </w:r>
      <w:r>
        <w:rPr>
          <w:rFonts w:ascii="Symbol" w:hAnsi="Symbol"/>
          <w:sz w:val="26"/>
        </w:rPr>
        <w:t></w:t>
      </w:r>
      <w:r>
        <w:rPr>
          <w:sz w:val="26"/>
        </w:rPr>
        <w:t> «Семья – хранитель традиций» </w:t>
      </w:r>
      <w:r>
        <w:rPr>
          <w:spacing w:val="80"/>
          <w:sz w:val="26"/>
          <w:u w:val="single"/>
        </w:rPr>
        <w:t>   </w:t>
      </w:r>
      <w:r>
        <w:rPr>
          <w:sz w:val="26"/>
        </w:rPr>
        <w:t>Если в регионе проводился конкурс по другим номинациям, перечислить их с указанием количества семей- </w:t>
      </w:r>
      <w:r>
        <w:rPr>
          <w:spacing w:val="-2"/>
          <w:sz w:val="26"/>
        </w:rPr>
        <w:t>участников:</w:t>
      </w:r>
      <w:r>
        <w:rPr>
          <w:sz w:val="26"/>
          <w:u w:val="single"/>
        </w:rPr>
        <w:tab/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139" w:val="left" w:leader="none"/>
          <w:tab w:pos="1661" w:val="left" w:leader="none"/>
        </w:tabs>
        <w:spacing w:line="240" w:lineRule="auto" w:before="0" w:after="0"/>
        <w:ind w:left="142" w:right="140" w:firstLine="720"/>
        <w:jc w:val="both"/>
        <w:rPr>
          <w:sz w:val="26"/>
        </w:rPr>
      </w:pPr>
      <w:r>
        <w:rPr>
          <w:sz w:val="26"/>
        </w:rPr>
        <w:t>Количество участников муниципальных этапов Всероссийского конкурса «Семья года» </w:t>
      </w:r>
      <w:r>
        <w:rPr>
          <w:sz w:val="26"/>
          <w:u w:val="single"/>
        </w:rPr>
        <w:tab/>
      </w:r>
      <w:r>
        <w:rPr>
          <w:sz w:val="26"/>
        </w:rPr>
        <w:tab/>
        <w:t>(в случае их проведения)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174" w:val="left" w:leader="none"/>
          <w:tab w:pos="5588" w:val="left" w:leader="none"/>
        </w:tabs>
        <w:spacing w:line="240" w:lineRule="auto" w:before="0" w:after="0"/>
        <w:ind w:left="142" w:right="139" w:firstLine="720"/>
        <w:jc w:val="both"/>
        <w:rPr>
          <w:sz w:val="26"/>
        </w:rPr>
      </w:pPr>
      <w:r>
        <w:rPr>
          <w:sz w:val="26"/>
        </w:rPr>
        <w:t>Мероприятия семейной тематики, организуемые в рамках регионального этапа Всероссийского конкурса «Семья года» (например, PR-акции, фестивали, праздники, соревнования и др.) </w:t>
      </w:r>
      <w:r>
        <w:rPr>
          <w:sz w:val="26"/>
          <w:u w:val="single"/>
        </w:rPr>
        <w:tab/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407" w:val="left" w:leader="none"/>
        </w:tabs>
        <w:spacing w:line="240" w:lineRule="auto" w:before="0" w:after="0"/>
        <w:ind w:left="142" w:right="139" w:firstLine="785"/>
        <w:jc w:val="both"/>
        <w:rPr>
          <w:sz w:val="26"/>
        </w:rPr>
      </w:pPr>
      <w:r>
        <w:rPr>
          <w:sz w:val="26"/>
        </w:rPr>
        <w:t>Информация об участии семей-победителей Всероссийского конкурса предыдущих лет в мероприятиях семейной направленности, проводимых в регионе: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208" w:val="left" w:leader="none"/>
          <w:tab w:pos="2259" w:val="left" w:leader="none"/>
          <w:tab w:pos="4339" w:val="left" w:leader="none"/>
          <w:tab w:pos="5165" w:val="left" w:leader="none"/>
          <w:tab w:pos="6937" w:val="left" w:leader="none"/>
          <w:tab w:pos="7636" w:val="left" w:leader="none"/>
          <w:tab w:pos="7748" w:val="left" w:leader="none"/>
          <w:tab w:pos="9094" w:val="left" w:leader="none"/>
        </w:tabs>
        <w:spacing w:line="240" w:lineRule="auto" w:before="0" w:after="0"/>
        <w:ind w:left="142" w:right="138" w:firstLine="720"/>
        <w:jc w:val="both"/>
        <w:rPr>
          <w:sz w:val="26"/>
        </w:rPr>
      </w:pPr>
      <w:r>
        <w:rPr>
          <w:sz w:val="26"/>
        </w:rPr>
        <w:t>Информационные ресурсы (сайты органов власти, местного самоуправления, организаций; информагентства; печатные и электронные СМИ; реклама и др.), где </w:t>
      </w:r>
      <w:r>
        <w:rPr>
          <w:spacing w:val="-2"/>
          <w:sz w:val="26"/>
        </w:rPr>
        <w:t>размещалась</w:t>
      </w:r>
      <w:r>
        <w:rPr>
          <w:sz w:val="26"/>
        </w:rPr>
        <w:tab/>
      </w:r>
      <w:r>
        <w:rPr>
          <w:spacing w:val="-2"/>
          <w:sz w:val="26"/>
        </w:rPr>
        <w:t>информация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конкурсе,</w:t>
      </w:r>
      <w:r>
        <w:rPr>
          <w:sz w:val="26"/>
        </w:rPr>
        <w:tab/>
      </w:r>
      <w:r>
        <w:rPr>
          <w:spacing w:val="-10"/>
          <w:sz w:val="26"/>
        </w:rPr>
        <w:t>а</w:t>
      </w:r>
      <w:r>
        <w:rPr>
          <w:sz w:val="26"/>
        </w:rPr>
        <w:tab/>
        <w:tab/>
      </w:r>
      <w:r>
        <w:rPr>
          <w:spacing w:val="-2"/>
          <w:sz w:val="26"/>
        </w:rPr>
        <w:t>также</w:t>
      </w:r>
      <w:r>
        <w:rPr>
          <w:sz w:val="26"/>
        </w:rPr>
        <w:tab/>
      </w:r>
      <w:r>
        <w:rPr>
          <w:spacing w:val="-2"/>
          <w:sz w:val="26"/>
        </w:rPr>
        <w:t>количество </w:t>
      </w:r>
      <w:r>
        <w:rPr>
          <w:sz w:val="26"/>
        </w:rPr>
        <w:t>и тематика публикаций) </w:t>
      </w:r>
      <w:r>
        <w:rPr>
          <w:sz w:val="26"/>
          <w:u w:val="single"/>
        </w:rPr>
        <w:tab/>
        <w:tab/>
        <w:tab/>
        <w:tab/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150" w:val="left" w:leader="none"/>
        </w:tabs>
        <w:spacing w:line="240" w:lineRule="auto" w:before="0" w:after="0"/>
        <w:ind w:left="142" w:right="139" w:firstLine="720"/>
        <w:jc w:val="left"/>
        <w:rPr>
          <w:sz w:val="26"/>
        </w:rPr>
      </w:pPr>
      <w:r>
        <w:rPr>
          <w:sz w:val="26"/>
        </w:rPr>
        <w:t>Положение о проведении регионального этапа Всероссийского конкурса «Семья года» (в приложении)</w:t>
      </w:r>
    </w:p>
    <w:p>
      <w:pPr>
        <w:pStyle w:val="ListParagraph"/>
        <w:numPr>
          <w:ilvl w:val="0"/>
          <w:numId w:val="7"/>
        </w:numPr>
        <w:tabs>
          <w:tab w:pos="1200" w:val="left" w:leader="none"/>
        </w:tabs>
        <w:spacing w:line="240" w:lineRule="auto" w:before="0" w:after="0"/>
        <w:ind w:left="142" w:right="140" w:firstLine="720"/>
        <w:jc w:val="left"/>
        <w:rPr>
          <w:sz w:val="26"/>
        </w:rPr>
      </w:pPr>
      <w:r>
        <w:rPr>
          <w:sz w:val="26"/>
        </w:rPr>
        <w:t>Фото</w:t>
      </w:r>
      <w:r>
        <w:rPr>
          <w:spacing w:val="40"/>
          <w:sz w:val="26"/>
        </w:rPr>
        <w:t> </w:t>
      </w:r>
      <w:r>
        <w:rPr>
          <w:sz w:val="26"/>
        </w:rPr>
        <w:t>и</w:t>
      </w:r>
      <w:r>
        <w:rPr>
          <w:spacing w:val="40"/>
          <w:sz w:val="26"/>
        </w:rPr>
        <w:t> </w:t>
      </w:r>
      <w:r>
        <w:rPr>
          <w:sz w:val="26"/>
        </w:rPr>
        <w:t>видео</w:t>
      </w:r>
      <w:r>
        <w:rPr>
          <w:spacing w:val="40"/>
          <w:sz w:val="26"/>
        </w:rPr>
        <w:t> </w:t>
      </w:r>
      <w:r>
        <w:rPr>
          <w:sz w:val="26"/>
        </w:rPr>
        <w:t>материалы</w:t>
      </w:r>
      <w:r>
        <w:rPr>
          <w:spacing w:val="40"/>
          <w:sz w:val="26"/>
        </w:rPr>
        <w:t> </w:t>
      </w:r>
      <w:r>
        <w:rPr>
          <w:sz w:val="26"/>
        </w:rPr>
        <w:t>о</w:t>
      </w:r>
      <w:r>
        <w:rPr>
          <w:spacing w:val="40"/>
          <w:sz w:val="26"/>
        </w:rPr>
        <w:t> </w:t>
      </w:r>
      <w:r>
        <w:rPr>
          <w:sz w:val="26"/>
        </w:rPr>
        <w:t>проведении</w:t>
      </w:r>
      <w:r>
        <w:rPr>
          <w:spacing w:val="40"/>
          <w:sz w:val="26"/>
        </w:rPr>
        <w:t> </w:t>
      </w:r>
      <w:r>
        <w:rPr>
          <w:sz w:val="26"/>
        </w:rPr>
        <w:t>регионального</w:t>
      </w:r>
      <w:r>
        <w:rPr>
          <w:spacing w:val="40"/>
          <w:sz w:val="26"/>
        </w:rPr>
        <w:t> </w:t>
      </w:r>
      <w:r>
        <w:rPr>
          <w:sz w:val="26"/>
        </w:rPr>
        <w:t>этапа</w:t>
      </w:r>
      <w:r>
        <w:rPr>
          <w:spacing w:val="40"/>
          <w:sz w:val="26"/>
        </w:rPr>
        <w:t> </w:t>
      </w:r>
      <w:r>
        <w:rPr>
          <w:sz w:val="26"/>
        </w:rPr>
        <w:t>Всероссийского</w:t>
      </w:r>
      <w:r>
        <w:rPr>
          <w:spacing w:val="80"/>
          <w:sz w:val="26"/>
        </w:rPr>
        <w:t> </w:t>
      </w:r>
      <w:r>
        <w:rPr>
          <w:sz w:val="26"/>
        </w:rPr>
        <w:t>конкурса «Семья года» (в приложении)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0"/>
        <w:ind w:left="277" w:right="4732" w:firstLine="577"/>
        <w:jc w:val="left"/>
        <w:rPr>
          <w:b/>
          <w:sz w:val="26"/>
        </w:rPr>
      </w:pPr>
      <w:r>
        <w:rPr>
          <w:b/>
          <w:sz w:val="26"/>
        </w:rPr>
        <w:t>Председатель регионального оргкомитета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Всероссийского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конкурса</w:t>
      </w:r>
    </w:p>
    <w:p>
      <w:pPr>
        <w:tabs>
          <w:tab w:pos="5861" w:val="left" w:leader="none"/>
          <w:tab w:pos="8332" w:val="left" w:leader="none"/>
        </w:tabs>
        <w:spacing w:before="0"/>
        <w:ind w:left="8072" w:right="1259" w:hanging="6300"/>
        <w:jc w:val="left"/>
        <w:rPr>
          <w:b/>
          <w:sz w:val="26"/>
        </w:rPr>
      </w:pPr>
      <w:r>
        <w:rPr>
          <w:b/>
          <w:sz w:val="26"/>
        </w:rPr>
        <w:t>«Семья года»</w:t>
        <w:tab/>
      </w:r>
      <w:r>
        <w:rPr>
          <w:sz w:val="26"/>
          <w:u w:val="single"/>
        </w:rPr>
        <w:tab/>
        <w:tab/>
      </w:r>
      <w:r>
        <w:rPr>
          <w:b/>
          <w:spacing w:val="-2"/>
          <w:sz w:val="26"/>
        </w:rPr>
        <w:t>/Ф.И.О. (подпись)</w:t>
      </w:r>
    </w:p>
    <w:p>
      <w:pPr>
        <w:spacing w:after="0"/>
        <w:jc w:val="left"/>
        <w:rPr>
          <w:b/>
          <w:sz w:val="26"/>
        </w:rPr>
        <w:sectPr>
          <w:headerReference w:type="default" r:id="rId21"/>
          <w:pgSz w:w="11910" w:h="16840"/>
          <w:pgMar w:header="578" w:footer="0" w:top="2640" w:bottom="280" w:left="992" w:right="425"/>
          <w:pgNumType w:start="6"/>
        </w:sectPr>
      </w:pPr>
    </w:p>
    <w:p>
      <w:pPr>
        <w:pStyle w:val="BodyText"/>
        <w:rPr>
          <w:b/>
        </w:rPr>
      </w:pPr>
    </w:p>
    <w:p>
      <w:pPr>
        <w:pStyle w:val="BodyText"/>
        <w:spacing w:before="276"/>
        <w:rPr>
          <w:b/>
        </w:rPr>
      </w:pPr>
    </w:p>
    <w:p>
      <w:pPr>
        <w:pStyle w:val="Heading1"/>
        <w:ind w:right="190"/>
        <w:jc w:val="center"/>
      </w:pPr>
      <w:r>
        <w:rPr>
          <w:spacing w:val="-2"/>
        </w:rPr>
        <w:t>СОГЛАСИЕ</w:t>
      </w:r>
    </w:p>
    <w:p>
      <w:pPr>
        <w:spacing w:before="248"/>
        <w:ind w:left="189" w:right="190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обработку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персональных</w:t>
      </w:r>
      <w:r>
        <w:rPr>
          <w:b/>
          <w:spacing w:val="-2"/>
          <w:sz w:val="28"/>
        </w:rPr>
        <w:t> данных</w:t>
      </w:r>
    </w:p>
    <w:p>
      <w:pPr>
        <w:pStyle w:val="BodyText"/>
        <w:spacing w:before="179"/>
        <w:rPr>
          <w:b/>
        </w:rPr>
      </w:pPr>
    </w:p>
    <w:p>
      <w:pPr>
        <w:tabs>
          <w:tab w:pos="9775" w:val="left" w:leader="none"/>
        </w:tabs>
        <w:spacing w:before="0"/>
        <w:ind w:left="862" w:right="0" w:firstLine="0"/>
        <w:jc w:val="left"/>
        <w:rPr>
          <w:b/>
          <w:sz w:val="22"/>
        </w:rPr>
      </w:pPr>
      <w:r>
        <w:rPr>
          <w:sz w:val="26"/>
        </w:rPr>
        <w:t>Я</w:t>
      </w:r>
      <w:r>
        <w:rPr>
          <w:b/>
          <w:sz w:val="22"/>
        </w:rPr>
        <w:t>, </w:t>
      </w:r>
      <w:r>
        <w:rPr>
          <w:b/>
          <w:sz w:val="22"/>
          <w:u w:val="single"/>
        </w:rPr>
        <w:tab/>
      </w:r>
    </w:p>
    <w:p>
      <w:pPr>
        <w:spacing w:before="8"/>
        <w:ind w:left="862" w:right="0" w:firstLine="0"/>
        <w:jc w:val="left"/>
        <w:rPr>
          <w:sz w:val="14"/>
        </w:rPr>
      </w:pPr>
      <w:r>
        <w:rPr>
          <w:sz w:val="14"/>
        </w:rPr>
        <w:t>(фамилия,</w:t>
      </w:r>
      <w:r>
        <w:rPr>
          <w:spacing w:val="-1"/>
          <w:sz w:val="14"/>
        </w:rPr>
        <w:t> </w:t>
      </w:r>
      <w:r>
        <w:rPr>
          <w:sz w:val="14"/>
        </w:rPr>
        <w:t>имя,</w:t>
      </w:r>
      <w:r>
        <w:rPr>
          <w:spacing w:val="-1"/>
          <w:sz w:val="14"/>
        </w:rPr>
        <w:t> </w:t>
      </w:r>
      <w:r>
        <w:rPr>
          <w:sz w:val="14"/>
        </w:rPr>
        <w:t>отчество (при</w:t>
      </w:r>
      <w:r>
        <w:rPr>
          <w:spacing w:val="-2"/>
          <w:sz w:val="14"/>
        </w:rPr>
        <w:t> </w:t>
      </w:r>
      <w:r>
        <w:rPr>
          <w:sz w:val="14"/>
        </w:rPr>
        <w:t>наличии) субъекта</w:t>
      </w:r>
      <w:r>
        <w:rPr>
          <w:spacing w:val="-1"/>
          <w:sz w:val="14"/>
        </w:rPr>
        <w:t> </w:t>
      </w:r>
      <w:r>
        <w:rPr>
          <w:sz w:val="14"/>
        </w:rPr>
        <w:t>персональных </w:t>
      </w:r>
      <w:r>
        <w:rPr>
          <w:spacing w:val="-2"/>
          <w:sz w:val="14"/>
        </w:rPr>
        <w:t>данных))</w:t>
      </w:r>
    </w:p>
    <w:p>
      <w:pPr>
        <w:spacing w:before="117"/>
        <w:ind w:left="142" w:right="0" w:firstLine="0"/>
        <w:jc w:val="left"/>
        <w:rPr>
          <w:sz w:val="26"/>
        </w:rPr>
      </w:pPr>
      <w:r>
        <w:rPr>
          <w:sz w:val="26"/>
        </w:rPr>
        <w:t>в</w:t>
      </w:r>
      <w:r>
        <w:rPr>
          <w:spacing w:val="30"/>
          <w:sz w:val="26"/>
        </w:rPr>
        <w:t>  </w:t>
      </w:r>
      <w:r>
        <w:rPr>
          <w:sz w:val="26"/>
        </w:rPr>
        <w:t>соответствии</w:t>
      </w:r>
      <w:r>
        <w:rPr>
          <w:spacing w:val="30"/>
          <w:sz w:val="26"/>
        </w:rPr>
        <w:t>  </w:t>
      </w:r>
      <w:r>
        <w:rPr>
          <w:sz w:val="26"/>
        </w:rPr>
        <w:t>с</w:t>
      </w:r>
      <w:r>
        <w:rPr>
          <w:spacing w:val="30"/>
          <w:sz w:val="26"/>
        </w:rPr>
        <w:t>  </w:t>
      </w:r>
      <w:r>
        <w:rPr>
          <w:sz w:val="26"/>
          <w:u w:val="single"/>
        </w:rPr>
        <w:t>пунктом</w:t>
      </w:r>
      <w:r>
        <w:rPr>
          <w:spacing w:val="30"/>
          <w:sz w:val="26"/>
          <w:u w:val="single"/>
        </w:rPr>
        <w:t>  </w:t>
      </w:r>
      <w:r>
        <w:rPr>
          <w:sz w:val="26"/>
          <w:u w:val="single"/>
        </w:rPr>
        <w:t>4</w:t>
      </w:r>
      <w:r>
        <w:rPr>
          <w:spacing w:val="30"/>
          <w:sz w:val="26"/>
          <w:u w:val="single"/>
        </w:rPr>
        <w:t>  </w:t>
      </w:r>
      <w:r>
        <w:rPr>
          <w:sz w:val="26"/>
          <w:u w:val="single"/>
        </w:rPr>
        <w:t>статьи</w:t>
      </w:r>
      <w:r>
        <w:rPr>
          <w:spacing w:val="31"/>
          <w:sz w:val="26"/>
          <w:u w:val="single"/>
        </w:rPr>
        <w:t>  </w:t>
      </w:r>
      <w:r>
        <w:rPr>
          <w:sz w:val="26"/>
          <w:u w:val="single"/>
        </w:rPr>
        <w:t>9</w:t>
      </w:r>
      <w:r>
        <w:rPr>
          <w:spacing w:val="30"/>
          <w:sz w:val="26"/>
        </w:rPr>
        <w:t>  </w:t>
      </w:r>
      <w:r>
        <w:rPr>
          <w:sz w:val="26"/>
        </w:rPr>
        <w:t>Федерального</w:t>
      </w:r>
      <w:r>
        <w:rPr>
          <w:spacing w:val="30"/>
          <w:sz w:val="26"/>
        </w:rPr>
        <w:t>  </w:t>
      </w:r>
      <w:r>
        <w:rPr>
          <w:sz w:val="26"/>
        </w:rPr>
        <w:t>закона</w:t>
      </w:r>
      <w:r>
        <w:rPr>
          <w:spacing w:val="30"/>
          <w:sz w:val="26"/>
        </w:rPr>
        <w:t>  </w:t>
      </w:r>
      <w:r>
        <w:rPr>
          <w:sz w:val="26"/>
        </w:rPr>
        <w:t>от</w:t>
      </w:r>
      <w:r>
        <w:rPr>
          <w:spacing w:val="30"/>
          <w:sz w:val="26"/>
        </w:rPr>
        <w:t>  </w:t>
      </w:r>
      <w:r>
        <w:rPr>
          <w:sz w:val="26"/>
        </w:rPr>
        <w:t>27</w:t>
      </w:r>
      <w:r>
        <w:rPr>
          <w:spacing w:val="31"/>
          <w:sz w:val="26"/>
        </w:rPr>
        <w:t>  </w:t>
      </w:r>
      <w:r>
        <w:rPr>
          <w:sz w:val="26"/>
        </w:rPr>
        <w:t>июля</w:t>
      </w:r>
      <w:r>
        <w:rPr>
          <w:spacing w:val="30"/>
          <w:sz w:val="26"/>
        </w:rPr>
        <w:t>  </w:t>
      </w:r>
      <w:r>
        <w:rPr>
          <w:sz w:val="26"/>
        </w:rPr>
        <w:t>2006</w:t>
      </w:r>
      <w:r>
        <w:rPr>
          <w:spacing w:val="30"/>
          <w:sz w:val="26"/>
        </w:rPr>
        <w:t>  </w:t>
      </w:r>
      <w:r>
        <w:rPr>
          <w:spacing w:val="-5"/>
          <w:sz w:val="26"/>
        </w:rPr>
        <w:t>г.</w:t>
      </w:r>
    </w:p>
    <w:p>
      <w:pPr>
        <w:spacing w:before="23"/>
        <w:ind w:left="142" w:right="0" w:firstLine="0"/>
        <w:jc w:val="left"/>
        <w:rPr>
          <w:sz w:val="26"/>
        </w:rPr>
      </w:pPr>
      <w:r>
        <w:rPr>
          <w:sz w:val="26"/>
        </w:rPr>
        <w:t>№</w:t>
      </w:r>
      <w:r>
        <w:rPr>
          <w:spacing w:val="-2"/>
          <w:sz w:val="26"/>
        </w:rPr>
        <w:t> </w:t>
      </w:r>
      <w:r>
        <w:rPr>
          <w:sz w:val="26"/>
        </w:rPr>
        <w:t>152-ФЗ «О</w:t>
      </w:r>
      <w:r>
        <w:rPr>
          <w:spacing w:val="-1"/>
          <w:sz w:val="26"/>
        </w:rPr>
        <w:t> </w:t>
      </w:r>
      <w:r>
        <w:rPr>
          <w:sz w:val="26"/>
        </w:rPr>
        <w:t>персональных данных», зарегистрирован(а) по </w:t>
      </w:r>
      <w:r>
        <w:rPr>
          <w:spacing w:val="-2"/>
          <w:sz w:val="26"/>
        </w:rPr>
        <w:t>адресу:</w:t>
      </w:r>
    </w:p>
    <w:p>
      <w:pPr>
        <w:pStyle w:val="BodyText"/>
        <w:spacing w:before="1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701675</wp:posOffset>
                </wp:positionH>
                <wp:positionV relativeFrom="paragraph">
                  <wp:posOffset>242739</wp:posOffset>
                </wp:positionV>
                <wp:extent cx="651700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70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5pt;margin-top:19.113331pt;width:513.15pt;height:.1pt;mso-position-horizontal-relative:page;mso-position-vertical-relative:paragraph;z-index:-15714816;mso-wrap-distance-left:0;mso-wrap-distance-right:0" id="docshape35" coordorigin="1105,382" coordsize="10263,0" path="m1105,382l11368,382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sz w:val="26"/>
        </w:rPr>
      </w:pPr>
    </w:p>
    <w:p>
      <w:pPr>
        <w:tabs>
          <w:tab w:pos="9012" w:val="left" w:leader="none"/>
        </w:tabs>
        <w:spacing w:before="0"/>
        <w:ind w:left="142" w:right="0" w:firstLine="0"/>
        <w:jc w:val="left"/>
        <w:rPr>
          <w:b/>
          <w:sz w:val="26"/>
        </w:rPr>
      </w:pPr>
      <w:r>
        <w:rPr>
          <w:sz w:val="26"/>
        </w:rPr>
        <w:t>документ,</w:t>
      </w:r>
      <w:r>
        <w:rPr>
          <w:spacing w:val="-8"/>
          <w:sz w:val="26"/>
        </w:rPr>
        <w:t> </w:t>
      </w:r>
      <w:r>
        <w:rPr>
          <w:sz w:val="26"/>
        </w:rPr>
        <w:t>удостоверяющий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личность</w:t>
      </w:r>
      <w:r>
        <w:rPr>
          <w:b/>
          <w:spacing w:val="-2"/>
          <w:sz w:val="26"/>
        </w:rPr>
        <w:t>:</w:t>
      </w:r>
      <w:r>
        <w:rPr>
          <w:b/>
          <w:sz w:val="26"/>
          <w:u w:val="single"/>
        </w:rPr>
        <w:tab/>
      </w:r>
    </w:p>
    <w:p>
      <w:pPr>
        <w:spacing w:before="33"/>
        <w:ind w:left="142" w:right="0" w:firstLine="0"/>
        <w:jc w:val="left"/>
        <w:rPr>
          <w:sz w:val="18"/>
        </w:rPr>
      </w:pPr>
      <w:r>
        <w:rPr>
          <w:sz w:val="18"/>
        </w:rPr>
        <w:t>(наименование</w:t>
      </w:r>
      <w:r>
        <w:rPr>
          <w:spacing w:val="-1"/>
          <w:sz w:val="18"/>
        </w:rPr>
        <w:t> </w:t>
      </w:r>
      <w:r>
        <w:rPr>
          <w:sz w:val="18"/>
        </w:rPr>
        <w:t>документа,</w:t>
      </w:r>
      <w:r>
        <w:rPr>
          <w:spacing w:val="-1"/>
          <w:sz w:val="18"/>
        </w:rPr>
        <w:t> </w:t>
      </w:r>
      <w:r>
        <w:rPr>
          <w:sz w:val="18"/>
        </w:rPr>
        <w:t>номер,</w:t>
      </w:r>
      <w:r>
        <w:rPr>
          <w:spacing w:val="-1"/>
          <w:sz w:val="18"/>
        </w:rPr>
        <w:t> </w:t>
      </w:r>
      <w:r>
        <w:rPr>
          <w:sz w:val="18"/>
        </w:rPr>
        <w:t>сведения</w:t>
      </w:r>
      <w:r>
        <w:rPr>
          <w:spacing w:val="-1"/>
          <w:sz w:val="18"/>
        </w:rPr>
        <w:t> </w:t>
      </w:r>
      <w:r>
        <w:rPr>
          <w:sz w:val="18"/>
        </w:rPr>
        <w:t>о</w:t>
      </w:r>
      <w:r>
        <w:rPr>
          <w:spacing w:val="-1"/>
          <w:sz w:val="18"/>
        </w:rPr>
        <w:t> </w:t>
      </w:r>
      <w:r>
        <w:rPr>
          <w:sz w:val="18"/>
        </w:rPr>
        <w:t>дате</w:t>
      </w:r>
      <w:r>
        <w:rPr>
          <w:spacing w:val="-2"/>
          <w:sz w:val="18"/>
        </w:rPr>
        <w:t> </w:t>
      </w:r>
      <w:r>
        <w:rPr>
          <w:sz w:val="18"/>
        </w:rPr>
        <w:t>выдачи</w:t>
      </w:r>
      <w:r>
        <w:rPr>
          <w:spacing w:val="-2"/>
          <w:sz w:val="18"/>
        </w:rPr>
        <w:t> </w:t>
      </w:r>
      <w:r>
        <w:rPr>
          <w:sz w:val="18"/>
        </w:rPr>
        <w:t>документа</w:t>
      </w:r>
      <w:r>
        <w:rPr>
          <w:spacing w:val="-1"/>
          <w:sz w:val="18"/>
        </w:rPr>
        <w:t> </w:t>
      </w:r>
      <w:r>
        <w:rPr>
          <w:sz w:val="18"/>
        </w:rPr>
        <w:t>и</w:t>
      </w:r>
      <w:r>
        <w:rPr>
          <w:spacing w:val="-2"/>
          <w:sz w:val="18"/>
        </w:rPr>
        <w:t> </w:t>
      </w:r>
      <w:r>
        <w:rPr>
          <w:sz w:val="18"/>
        </w:rPr>
        <w:t>выдавшем</w:t>
      </w:r>
      <w:r>
        <w:rPr>
          <w:spacing w:val="-1"/>
          <w:sz w:val="18"/>
        </w:rPr>
        <w:t> </w:t>
      </w:r>
      <w:r>
        <w:rPr>
          <w:sz w:val="18"/>
        </w:rPr>
        <w:t>его </w:t>
      </w:r>
      <w:r>
        <w:rPr>
          <w:spacing w:val="-2"/>
          <w:sz w:val="18"/>
        </w:rPr>
        <w:t>органе)</w:t>
      </w:r>
    </w:p>
    <w:p>
      <w:pPr>
        <w:spacing w:line="259" w:lineRule="auto" w:before="126"/>
        <w:ind w:left="142" w:right="0" w:firstLine="0"/>
        <w:jc w:val="left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целях</w:t>
      </w:r>
      <w:r>
        <w:rPr>
          <w:spacing w:val="-2"/>
          <w:sz w:val="26"/>
        </w:rPr>
        <w:t> </w:t>
      </w:r>
      <w:r>
        <w:rPr>
          <w:sz w:val="26"/>
        </w:rPr>
        <w:t>участия</w:t>
      </w:r>
      <w:r>
        <w:rPr>
          <w:spacing w:val="-2"/>
          <w:sz w:val="26"/>
        </w:rPr>
        <w:t> </w:t>
      </w:r>
      <w:r>
        <w:rPr>
          <w:sz w:val="26"/>
        </w:rPr>
        <w:t>во</w:t>
      </w:r>
      <w:r>
        <w:rPr>
          <w:spacing w:val="-2"/>
          <w:sz w:val="26"/>
        </w:rPr>
        <w:t> </w:t>
      </w:r>
      <w:r>
        <w:rPr>
          <w:sz w:val="26"/>
        </w:rPr>
        <w:t>Всероссийском</w:t>
      </w:r>
      <w:r>
        <w:rPr>
          <w:spacing w:val="-2"/>
          <w:sz w:val="26"/>
        </w:rPr>
        <w:t> </w:t>
      </w:r>
      <w:r>
        <w:rPr>
          <w:sz w:val="26"/>
        </w:rPr>
        <w:t>конкурсе</w:t>
      </w:r>
      <w:r>
        <w:rPr>
          <w:spacing w:val="-2"/>
          <w:sz w:val="26"/>
        </w:rPr>
        <w:t> </w:t>
      </w:r>
      <w:r>
        <w:rPr>
          <w:sz w:val="26"/>
        </w:rPr>
        <w:t>«Семья</w:t>
      </w:r>
      <w:r>
        <w:rPr>
          <w:spacing w:val="-2"/>
          <w:sz w:val="26"/>
        </w:rPr>
        <w:t> </w:t>
      </w:r>
      <w:r>
        <w:rPr>
          <w:sz w:val="26"/>
        </w:rPr>
        <w:t>года»</w:t>
      </w:r>
      <w:r>
        <w:rPr>
          <w:spacing w:val="-2"/>
          <w:sz w:val="26"/>
        </w:rPr>
        <w:t> </w:t>
      </w:r>
      <w:r>
        <w:rPr>
          <w:sz w:val="26"/>
        </w:rPr>
        <w:t>даю</w:t>
      </w:r>
      <w:r>
        <w:rPr>
          <w:spacing w:val="-2"/>
          <w:sz w:val="26"/>
        </w:rPr>
        <w:t> </w:t>
      </w:r>
      <w:r>
        <w:rPr>
          <w:sz w:val="26"/>
        </w:rPr>
        <w:t>согласие:</w:t>
      </w:r>
      <w:r>
        <w:rPr>
          <w:spacing w:val="-2"/>
          <w:sz w:val="26"/>
        </w:rPr>
        <w:t> </w:t>
      </w:r>
      <w:r>
        <w:rPr>
          <w:sz w:val="26"/>
        </w:rPr>
        <w:t>Фонду</w:t>
      </w:r>
      <w:r>
        <w:rPr>
          <w:spacing w:val="-2"/>
          <w:sz w:val="26"/>
        </w:rPr>
        <w:t> </w:t>
      </w:r>
      <w:r>
        <w:rPr>
          <w:sz w:val="26"/>
        </w:rPr>
        <w:t>поддержки детей, находящихся в трудной жизненной ситуации,</w:t>
      </w:r>
    </w:p>
    <w:p>
      <w:pPr>
        <w:pStyle w:val="BodyText"/>
        <w:spacing w:before="1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701675</wp:posOffset>
                </wp:positionH>
                <wp:positionV relativeFrom="paragraph">
                  <wp:posOffset>238812</wp:posOffset>
                </wp:positionV>
                <wp:extent cx="6517005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70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5pt;margin-top:18.804163pt;width:513.15pt;height:.1pt;mso-position-horizontal-relative:page;mso-position-vertical-relative:paragraph;z-index:-15714304;mso-wrap-distance-left:0;mso-wrap-distance-right:0" id="docshape36" coordorigin="1105,376" coordsize="10263,0" path="m1105,376l11368,376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661" w:val="left" w:leader="none"/>
        </w:tabs>
        <w:spacing w:before="0"/>
        <w:ind w:left="142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,</w:t>
      </w:r>
    </w:p>
    <w:p>
      <w:pPr>
        <w:spacing w:line="396" w:lineRule="auto" w:before="28"/>
        <w:ind w:left="142" w:right="0" w:firstLine="0"/>
        <w:jc w:val="left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> </w:t>
      </w:r>
      <w:r>
        <w:rPr>
          <w:sz w:val="18"/>
        </w:rPr>
        <w:t>наименование</w:t>
      </w:r>
      <w:r>
        <w:rPr>
          <w:spacing w:val="-4"/>
          <w:sz w:val="18"/>
        </w:rPr>
        <w:t> </w:t>
      </w:r>
      <w:r>
        <w:rPr>
          <w:sz w:val="18"/>
        </w:rPr>
        <w:t>оператора</w:t>
      </w:r>
      <w:r>
        <w:rPr>
          <w:spacing w:val="-3"/>
          <w:sz w:val="18"/>
        </w:rPr>
        <w:t> </w:t>
      </w:r>
      <w:r>
        <w:rPr>
          <w:sz w:val="18"/>
        </w:rPr>
        <w:t>и</w:t>
      </w:r>
      <w:r>
        <w:rPr>
          <w:spacing w:val="-4"/>
          <w:sz w:val="18"/>
        </w:rPr>
        <w:t> </w:t>
      </w:r>
      <w:r>
        <w:rPr>
          <w:sz w:val="18"/>
        </w:rPr>
        <w:t>(или)</w:t>
      </w:r>
      <w:r>
        <w:rPr>
          <w:spacing w:val="-3"/>
          <w:sz w:val="18"/>
        </w:rPr>
        <w:t> </w:t>
      </w:r>
      <w:r>
        <w:rPr>
          <w:sz w:val="18"/>
        </w:rPr>
        <w:t>должность,</w:t>
      </w:r>
      <w:r>
        <w:rPr>
          <w:spacing w:val="-3"/>
          <w:sz w:val="18"/>
        </w:rPr>
        <w:t> </w:t>
      </w:r>
      <w:r>
        <w:rPr>
          <w:sz w:val="18"/>
        </w:rPr>
        <w:t>фамилия,</w:t>
      </w:r>
      <w:r>
        <w:rPr>
          <w:spacing w:val="-3"/>
          <w:sz w:val="18"/>
        </w:rPr>
        <w:t> </w:t>
      </w:r>
      <w:r>
        <w:rPr>
          <w:sz w:val="18"/>
        </w:rPr>
        <w:t>имя,</w:t>
      </w:r>
      <w:r>
        <w:rPr>
          <w:spacing w:val="-3"/>
          <w:sz w:val="18"/>
        </w:rPr>
        <w:t> </w:t>
      </w:r>
      <w:r>
        <w:rPr>
          <w:sz w:val="18"/>
        </w:rPr>
        <w:t>отчество</w:t>
      </w:r>
      <w:r>
        <w:rPr>
          <w:spacing w:val="-3"/>
          <w:sz w:val="18"/>
        </w:rPr>
        <w:t> </w:t>
      </w:r>
      <w:r>
        <w:rPr>
          <w:sz w:val="18"/>
        </w:rPr>
        <w:t>(при</w:t>
      </w:r>
      <w:r>
        <w:rPr>
          <w:spacing w:val="-4"/>
          <w:sz w:val="18"/>
        </w:rPr>
        <w:t> </w:t>
      </w:r>
      <w:r>
        <w:rPr>
          <w:sz w:val="18"/>
        </w:rPr>
        <w:t>наличии)</w:t>
      </w:r>
      <w:r>
        <w:rPr>
          <w:spacing w:val="-3"/>
          <w:sz w:val="18"/>
        </w:rPr>
        <w:t> </w:t>
      </w:r>
      <w:r>
        <w:rPr>
          <w:sz w:val="18"/>
        </w:rPr>
        <w:t>представителя</w:t>
      </w:r>
      <w:r>
        <w:rPr>
          <w:spacing w:val="-3"/>
          <w:sz w:val="18"/>
        </w:rPr>
        <w:t> </w:t>
      </w:r>
      <w:r>
        <w:rPr>
          <w:sz w:val="18"/>
        </w:rPr>
        <w:t>оператора, получающего согласие субъекта персональных данных)</w:t>
      </w:r>
    </w:p>
    <w:p>
      <w:pPr>
        <w:pStyle w:val="BodyText"/>
        <w:spacing w:line="254" w:lineRule="auto"/>
        <w:ind w:left="14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701675</wp:posOffset>
                </wp:positionH>
                <wp:positionV relativeFrom="paragraph">
                  <wp:posOffset>450268</wp:posOffset>
                </wp:positionV>
                <wp:extent cx="6517005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70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5pt;margin-top:35.454247pt;width:513.15pt;height:.1pt;mso-position-horizontal-relative:page;mso-position-vertical-relative:paragraph;z-index:-15713792;mso-wrap-distance-left:0;mso-wrap-distance-right:0" id="docshape37" coordorigin="1105,709" coordsize="10263,0" path="m1105,709l11368,709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720090</wp:posOffset>
                </wp:positionH>
                <wp:positionV relativeFrom="paragraph">
                  <wp:posOffset>660644</wp:posOffset>
                </wp:positionV>
                <wp:extent cx="640080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52.019238pt;width:504pt;height:.1pt;mso-position-horizontal-relative:page;mso-position-vertical-relative:paragraph;z-index:-15713280;mso-wrap-distance-left:0;mso-wrap-distance-right:0" id="docshape38" coordorigin="1134,1040" coordsize="10080,0" path="m1134,1040l11214,1040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720090</wp:posOffset>
                </wp:positionH>
                <wp:positionV relativeFrom="paragraph">
                  <wp:posOffset>877446</wp:posOffset>
                </wp:positionV>
                <wp:extent cx="640080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69.090256pt;width:504pt;height:.1pt;mso-position-horizontal-relative:page;mso-position-vertical-relative:paragraph;z-index:-15712768;mso-wrap-distance-left:0;mso-wrap-distance-right:0" id="docshape39" coordorigin="1134,1382" coordsize="10080,0" path="m1134,1382l11214,1382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720090</wp:posOffset>
                </wp:positionH>
                <wp:positionV relativeFrom="paragraph">
                  <wp:posOffset>1094247</wp:posOffset>
                </wp:positionV>
                <wp:extent cx="533400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86.16124pt;width:420pt;height:.1pt;mso-position-horizontal-relative:page;mso-position-vertical-relative:paragraph;z-index:-15712256;mso-wrap-distance-left:0;mso-wrap-distance-right:0" id="docshape40" coordorigin="1134,1723" coordsize="8400,0" path="m1134,1723l9534,1723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5"/>
        </w:rPr>
        <w:t> </w:t>
      </w:r>
      <w:r>
        <w:rPr/>
        <w:t>моих</w:t>
      </w:r>
      <w:r>
        <w:rPr>
          <w:spacing w:val="-5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-5"/>
        </w:rPr>
        <w:t> </w:t>
      </w:r>
      <w:r>
        <w:rPr/>
        <w:t>моих несовершеннолетних детей:</w:t>
      </w:r>
    </w:p>
    <w:p>
      <w:pPr>
        <w:pStyle w:val="BodyText"/>
        <w:spacing w:before="62"/>
        <w:rPr>
          <w:sz w:val="20"/>
        </w:rPr>
      </w:pP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81"/>
        <w:rPr>
          <w:sz w:val="20"/>
        </w:rPr>
      </w:pPr>
    </w:p>
    <w:p>
      <w:pPr>
        <w:spacing w:before="19"/>
        <w:ind w:left="142" w:right="0" w:firstLine="0"/>
        <w:jc w:val="both"/>
        <w:rPr>
          <w:sz w:val="26"/>
        </w:rPr>
      </w:pPr>
      <w:r>
        <w:rPr>
          <w:sz w:val="26"/>
        </w:rPr>
        <w:t>то</w:t>
      </w:r>
      <w:r>
        <w:rPr>
          <w:spacing w:val="30"/>
          <w:sz w:val="26"/>
        </w:rPr>
        <w:t>  </w:t>
      </w:r>
      <w:r>
        <w:rPr>
          <w:sz w:val="26"/>
        </w:rPr>
        <w:t>есть</w:t>
      </w:r>
      <w:r>
        <w:rPr>
          <w:spacing w:val="33"/>
          <w:sz w:val="26"/>
        </w:rPr>
        <w:t>  </w:t>
      </w:r>
      <w:r>
        <w:rPr>
          <w:sz w:val="26"/>
        </w:rPr>
        <w:t>на</w:t>
      </w:r>
      <w:r>
        <w:rPr>
          <w:spacing w:val="33"/>
          <w:sz w:val="26"/>
        </w:rPr>
        <w:t>  </w:t>
      </w:r>
      <w:r>
        <w:rPr>
          <w:sz w:val="26"/>
        </w:rPr>
        <w:t>совершение</w:t>
      </w:r>
      <w:r>
        <w:rPr>
          <w:spacing w:val="33"/>
          <w:sz w:val="26"/>
        </w:rPr>
        <w:t>  </w:t>
      </w:r>
      <w:r>
        <w:rPr>
          <w:sz w:val="26"/>
        </w:rPr>
        <w:t>действий,</w:t>
      </w:r>
      <w:r>
        <w:rPr>
          <w:spacing w:val="33"/>
          <w:sz w:val="26"/>
        </w:rPr>
        <w:t>  </w:t>
      </w:r>
      <w:r>
        <w:rPr>
          <w:sz w:val="26"/>
        </w:rPr>
        <w:t>предусмотренных</w:t>
      </w:r>
      <w:r>
        <w:rPr>
          <w:spacing w:val="32"/>
          <w:sz w:val="26"/>
        </w:rPr>
        <w:t>  </w:t>
      </w:r>
      <w:r>
        <w:rPr>
          <w:sz w:val="26"/>
          <w:u w:val="single"/>
        </w:rPr>
        <w:t>пунктом</w:t>
      </w:r>
      <w:r>
        <w:rPr>
          <w:spacing w:val="34"/>
          <w:sz w:val="26"/>
          <w:u w:val="single"/>
        </w:rPr>
        <w:t>  </w:t>
      </w:r>
      <w:r>
        <w:rPr>
          <w:sz w:val="26"/>
          <w:u w:val="single"/>
        </w:rPr>
        <w:t>3</w:t>
      </w:r>
      <w:r>
        <w:rPr>
          <w:spacing w:val="33"/>
          <w:sz w:val="26"/>
          <w:u w:val="single"/>
        </w:rPr>
        <w:t>  </w:t>
      </w:r>
      <w:r>
        <w:rPr>
          <w:sz w:val="26"/>
          <w:u w:val="single"/>
        </w:rPr>
        <w:t>части</w:t>
      </w:r>
      <w:r>
        <w:rPr>
          <w:spacing w:val="33"/>
          <w:sz w:val="26"/>
          <w:u w:val="single"/>
        </w:rPr>
        <w:t>  </w:t>
      </w:r>
      <w:r>
        <w:rPr>
          <w:sz w:val="26"/>
          <w:u w:val="single"/>
        </w:rPr>
        <w:t>1</w:t>
      </w:r>
      <w:r>
        <w:rPr>
          <w:spacing w:val="33"/>
          <w:sz w:val="26"/>
          <w:u w:val="single"/>
        </w:rPr>
        <w:t>  </w:t>
      </w:r>
      <w:r>
        <w:rPr>
          <w:sz w:val="26"/>
          <w:u w:val="single"/>
        </w:rPr>
        <w:t>статьи</w:t>
      </w:r>
      <w:r>
        <w:rPr>
          <w:spacing w:val="33"/>
          <w:sz w:val="26"/>
          <w:u w:val="single"/>
        </w:rPr>
        <w:t>  </w:t>
      </w:r>
      <w:r>
        <w:rPr>
          <w:spacing w:val="-10"/>
          <w:sz w:val="26"/>
          <w:u w:val="single"/>
        </w:rPr>
        <w:t>3</w:t>
      </w:r>
    </w:p>
    <w:p>
      <w:pPr>
        <w:spacing w:before="24"/>
        <w:ind w:left="142" w:right="0" w:firstLine="0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-1"/>
          <w:sz w:val="26"/>
        </w:rPr>
        <w:t> </w:t>
      </w:r>
      <w:r>
        <w:rPr>
          <w:sz w:val="26"/>
        </w:rPr>
        <w:t>закона</w:t>
      </w:r>
      <w:r>
        <w:rPr>
          <w:spacing w:val="-2"/>
          <w:sz w:val="26"/>
        </w:rPr>
        <w:t> </w:t>
      </w:r>
      <w:r>
        <w:rPr>
          <w:sz w:val="26"/>
        </w:rPr>
        <w:t>от 27</w:t>
      </w:r>
      <w:r>
        <w:rPr>
          <w:spacing w:val="-1"/>
          <w:sz w:val="26"/>
        </w:rPr>
        <w:t> </w:t>
      </w:r>
      <w:r>
        <w:rPr>
          <w:sz w:val="26"/>
        </w:rPr>
        <w:t>июля 2006</w:t>
      </w:r>
      <w:r>
        <w:rPr>
          <w:spacing w:val="-1"/>
          <w:sz w:val="26"/>
        </w:rPr>
        <w:t> </w:t>
      </w:r>
      <w:r>
        <w:rPr>
          <w:sz w:val="26"/>
        </w:rPr>
        <w:t>г. №</w:t>
      </w:r>
      <w:r>
        <w:rPr>
          <w:spacing w:val="-2"/>
          <w:sz w:val="26"/>
        </w:rPr>
        <w:t> </w:t>
      </w:r>
      <w:r>
        <w:rPr>
          <w:sz w:val="26"/>
        </w:rPr>
        <w:t>152-ФЗ «О</w:t>
      </w:r>
      <w:r>
        <w:rPr>
          <w:spacing w:val="-2"/>
          <w:sz w:val="26"/>
        </w:rPr>
        <w:t> </w:t>
      </w:r>
      <w:r>
        <w:rPr>
          <w:sz w:val="26"/>
        </w:rPr>
        <w:t>персональных </w:t>
      </w:r>
      <w:r>
        <w:rPr>
          <w:spacing w:val="-2"/>
          <w:sz w:val="26"/>
        </w:rPr>
        <w:t>данных».</w:t>
      </w:r>
    </w:p>
    <w:p>
      <w:pPr>
        <w:spacing w:line="259" w:lineRule="auto" w:before="24"/>
        <w:ind w:left="142" w:right="139" w:firstLine="709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72"/>
          <w:sz w:val="26"/>
        </w:rPr>
        <w:t>  </w:t>
      </w:r>
      <w:r>
        <w:rPr>
          <w:sz w:val="26"/>
        </w:rPr>
        <w:t>согласие</w:t>
      </w:r>
      <w:r>
        <w:rPr>
          <w:spacing w:val="72"/>
          <w:sz w:val="26"/>
        </w:rPr>
        <w:t>  </w:t>
      </w:r>
      <w:r>
        <w:rPr>
          <w:sz w:val="26"/>
        </w:rPr>
        <w:t>действует</w:t>
      </w:r>
      <w:r>
        <w:rPr>
          <w:spacing w:val="72"/>
          <w:sz w:val="26"/>
        </w:rPr>
        <w:t>  </w:t>
      </w:r>
      <w:r>
        <w:rPr>
          <w:sz w:val="26"/>
        </w:rPr>
        <w:t>со</w:t>
      </w:r>
      <w:r>
        <w:rPr>
          <w:spacing w:val="72"/>
          <w:sz w:val="26"/>
        </w:rPr>
        <w:t>  </w:t>
      </w:r>
      <w:r>
        <w:rPr>
          <w:sz w:val="26"/>
        </w:rPr>
        <w:t>дня</w:t>
      </w:r>
      <w:r>
        <w:rPr>
          <w:spacing w:val="72"/>
          <w:sz w:val="26"/>
        </w:rPr>
        <w:t>  </w:t>
      </w:r>
      <w:r>
        <w:rPr>
          <w:sz w:val="26"/>
        </w:rPr>
        <w:t>его</w:t>
      </w:r>
      <w:r>
        <w:rPr>
          <w:spacing w:val="72"/>
          <w:sz w:val="26"/>
        </w:rPr>
        <w:t>  </w:t>
      </w:r>
      <w:r>
        <w:rPr>
          <w:sz w:val="26"/>
        </w:rPr>
        <w:t>подписания</w:t>
      </w:r>
      <w:r>
        <w:rPr>
          <w:spacing w:val="72"/>
          <w:sz w:val="26"/>
        </w:rPr>
        <w:t>  </w:t>
      </w:r>
      <w:r>
        <w:rPr>
          <w:sz w:val="26"/>
        </w:rPr>
        <w:t>до</w:t>
      </w:r>
      <w:r>
        <w:rPr>
          <w:spacing w:val="72"/>
          <w:sz w:val="26"/>
        </w:rPr>
        <w:t>  </w:t>
      </w:r>
      <w:r>
        <w:rPr>
          <w:sz w:val="26"/>
        </w:rPr>
        <w:t>дня</w:t>
      </w:r>
      <w:r>
        <w:rPr>
          <w:spacing w:val="72"/>
          <w:sz w:val="26"/>
        </w:rPr>
        <w:t>  </w:t>
      </w:r>
      <w:r>
        <w:rPr>
          <w:sz w:val="26"/>
        </w:rPr>
        <w:t>отзыва в письменной форме.</w:t>
      </w:r>
    </w:p>
    <w:p>
      <w:pPr>
        <w:spacing w:line="259" w:lineRule="auto" w:before="0"/>
        <w:ind w:left="142" w:right="140" w:firstLine="709"/>
        <w:jc w:val="both"/>
        <w:rPr>
          <w:sz w:val="26"/>
        </w:rPr>
      </w:pPr>
      <w:r>
        <w:rPr>
          <w:sz w:val="26"/>
        </w:rPr>
        <w:t>Подтверждаю,</w:t>
      </w:r>
      <w:r>
        <w:rPr>
          <w:spacing w:val="80"/>
          <w:sz w:val="26"/>
        </w:rPr>
        <w:t>  </w:t>
      </w:r>
      <w:r>
        <w:rPr>
          <w:sz w:val="26"/>
        </w:rPr>
        <w:t>что</w:t>
      </w:r>
      <w:r>
        <w:rPr>
          <w:spacing w:val="80"/>
          <w:sz w:val="26"/>
        </w:rPr>
        <w:t>  </w:t>
      </w:r>
      <w:r>
        <w:rPr>
          <w:sz w:val="26"/>
        </w:rPr>
        <w:t>ознакомлен(а)</w:t>
      </w:r>
      <w:r>
        <w:rPr>
          <w:spacing w:val="80"/>
          <w:sz w:val="26"/>
        </w:rPr>
        <w:t>  </w:t>
      </w:r>
      <w:r>
        <w:rPr>
          <w:sz w:val="26"/>
        </w:rPr>
        <w:t>с</w:t>
      </w:r>
      <w:r>
        <w:rPr>
          <w:spacing w:val="80"/>
          <w:sz w:val="26"/>
        </w:rPr>
        <w:t>  </w:t>
      </w:r>
      <w:r>
        <w:rPr>
          <w:sz w:val="26"/>
        </w:rPr>
        <w:t>положениями</w:t>
      </w:r>
      <w:r>
        <w:rPr>
          <w:spacing w:val="80"/>
          <w:sz w:val="26"/>
        </w:rPr>
        <w:t>  </w:t>
      </w:r>
      <w:r>
        <w:rPr>
          <w:sz w:val="26"/>
        </w:rPr>
        <w:t>Федерального</w:t>
      </w:r>
      <w:r>
        <w:rPr>
          <w:spacing w:val="80"/>
          <w:sz w:val="26"/>
        </w:rPr>
        <w:t>  </w:t>
      </w:r>
      <w:r>
        <w:rPr>
          <w:sz w:val="26"/>
          <w:u w:val="single"/>
        </w:rPr>
        <w:t>закона</w:t>
      </w:r>
      <w:r>
        <w:rPr>
          <w:sz w:val="26"/>
        </w:rPr>
        <w:t> от 27 июля 2006 г. № 152-ФЗ «О персональных данных», права и обязанности в области защиты персональных данных мне разъяснены.</w:t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720090</wp:posOffset>
                </wp:positionH>
                <wp:positionV relativeFrom="paragraph">
                  <wp:posOffset>198353</wp:posOffset>
                </wp:positionV>
                <wp:extent cx="3733800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 h="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618408pt;width:294pt;height:.1pt;mso-position-horizontal-relative:page;mso-position-vertical-relative:paragraph;z-index:-15711744;mso-wrap-distance-left:0;mso-wrap-distance-right:0" id="docshape41" coordorigin="1134,312" coordsize="5880,0" path="m1134,312l7014,312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4542790</wp:posOffset>
                </wp:positionH>
                <wp:positionV relativeFrom="paragraph">
                  <wp:posOffset>198353</wp:posOffset>
                </wp:positionV>
                <wp:extent cx="80010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80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0">
                              <a:moveTo>
                                <a:pt x="0" y="0"/>
                              </a:moveTo>
                              <a:lnTo>
                                <a:pt x="8001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700012pt;margin-top:15.618408pt;width:63pt;height:.1pt;mso-position-horizontal-relative:page;mso-position-vertical-relative:paragraph;z-index:-15711232;mso-wrap-distance-left:0;mso-wrap-distance-right:0" id="docshape42" coordorigin="7154,312" coordsize="1260,0" path="m7154,312l8414,312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5476240</wp:posOffset>
                </wp:positionH>
                <wp:positionV relativeFrom="paragraph">
                  <wp:posOffset>198353</wp:posOffset>
                </wp:positionV>
                <wp:extent cx="115570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0" h="0">
                              <a:moveTo>
                                <a:pt x="0" y="0"/>
                              </a:moveTo>
                              <a:lnTo>
                                <a:pt x="11557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200012pt;margin-top:15.618408pt;width:91pt;height:.1pt;mso-position-horizontal-relative:page;mso-position-vertical-relative:paragraph;z-index:-15710720;mso-wrap-distance-left:0;mso-wrap-distance-right:0" id="docshape43" coordorigin="8624,312" coordsize="1820,0" path="m8624,312l10444,312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81" w:val="left" w:leader="none"/>
          <w:tab w:pos="8593" w:val="left" w:leader="none"/>
        </w:tabs>
        <w:spacing w:before="28"/>
        <w:ind w:left="277" w:right="0" w:firstLine="0"/>
        <w:jc w:val="left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> </w:t>
      </w:r>
      <w:r>
        <w:rPr>
          <w:sz w:val="18"/>
        </w:rPr>
        <w:t>имя,</w:t>
      </w:r>
      <w:r>
        <w:rPr>
          <w:spacing w:val="-1"/>
          <w:sz w:val="18"/>
        </w:rPr>
        <w:t> </w:t>
      </w:r>
      <w:r>
        <w:rPr>
          <w:sz w:val="18"/>
        </w:rPr>
        <w:t>отчество</w:t>
      </w:r>
      <w:r>
        <w:rPr>
          <w:spacing w:val="-1"/>
          <w:sz w:val="18"/>
        </w:rPr>
        <w:t> </w:t>
      </w:r>
      <w:r>
        <w:rPr>
          <w:sz w:val="18"/>
        </w:rPr>
        <w:t>(при</w:t>
      </w:r>
      <w:r>
        <w:rPr>
          <w:spacing w:val="-2"/>
          <w:sz w:val="18"/>
        </w:rPr>
        <w:t> наличии)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(дата)</w:t>
      </w:r>
    </w:p>
    <w:sectPr>
      <w:pgSz w:w="11910" w:h="16840"/>
      <w:pgMar w:header="578" w:footer="0" w:top="264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4864">
              <wp:simplePos x="0" y="0"/>
              <wp:positionH relativeFrom="page">
                <wp:posOffset>3883977</wp:posOffset>
              </wp:positionH>
              <wp:positionV relativeFrom="page">
                <wp:posOffset>443987</wp:posOffset>
              </wp:positionV>
              <wp:extent cx="165100" cy="19431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5.825012pt;margin-top:34.959641pt;width:13pt;height:15.3pt;mso-position-horizontal-relative:page;mso-position-vertical-relative:page;z-index:-16111616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05376">
          <wp:simplePos x="0" y="0"/>
          <wp:positionH relativeFrom="page">
            <wp:posOffset>4781118</wp:posOffset>
          </wp:positionH>
          <wp:positionV relativeFrom="page">
            <wp:posOffset>1518145</wp:posOffset>
          </wp:positionV>
          <wp:extent cx="698500" cy="127000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05888">
          <wp:simplePos x="0" y="0"/>
          <wp:positionH relativeFrom="page">
            <wp:posOffset>6253188</wp:posOffset>
          </wp:positionH>
          <wp:positionV relativeFrom="page">
            <wp:posOffset>1518145</wp:posOffset>
          </wp:positionV>
          <wp:extent cx="190500" cy="127000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05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6400">
              <wp:simplePos x="0" y="0"/>
              <wp:positionH relativeFrom="page">
                <wp:posOffset>4695825</wp:posOffset>
              </wp:positionH>
              <wp:positionV relativeFrom="page">
                <wp:posOffset>1673237</wp:posOffset>
              </wp:positionV>
              <wp:extent cx="1102995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1102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2995" h="0">
                            <a:moveTo>
                              <a:pt x="0" y="0"/>
                            </a:moveTo>
                            <a:lnTo>
                              <a:pt x="11029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10080" from="369.75pt,131.751007pt" to="456.600006pt,131.75100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6912">
              <wp:simplePos x="0" y="0"/>
              <wp:positionH relativeFrom="page">
                <wp:posOffset>6166484</wp:posOffset>
              </wp:positionH>
              <wp:positionV relativeFrom="page">
                <wp:posOffset>1673237</wp:posOffset>
              </wp:positionV>
              <wp:extent cx="1102360" cy="127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11023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2360" h="0">
                            <a:moveTo>
                              <a:pt x="0" y="0"/>
                            </a:moveTo>
                            <a:lnTo>
                              <a:pt x="110236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09568" from="485.549988pt,131.751007pt" to="572.350037pt,131.75100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7424">
              <wp:simplePos x="0" y="0"/>
              <wp:positionH relativeFrom="page">
                <wp:posOffset>4806112</wp:posOffset>
              </wp:positionH>
              <wp:positionV relativeFrom="page">
                <wp:posOffset>354362</wp:posOffset>
              </wp:positionV>
              <wp:extent cx="2352675" cy="131254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352675" cy="1312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" w:right="2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Приложение № 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  <w:p>
                          <w:pPr>
                            <w:spacing w:line="259" w:lineRule="auto" w:before="23"/>
                            <w:ind w:left="2" w:right="0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к приказу министерства социальной</w:t>
                          </w:r>
                          <w:r>
                            <w:rPr>
                              <w:b/>
                              <w:spacing w:val="-1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защиты</w:t>
                          </w:r>
                          <w:r>
                            <w:rPr>
                              <w:b/>
                              <w:spacing w:val="-16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населения и труда Белгородской</w:t>
                          </w:r>
                        </w:p>
                        <w:p>
                          <w:pPr>
                            <w:spacing w:line="298" w:lineRule="exact" w:before="0"/>
                            <w:ind w:left="2" w:right="2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области</w:t>
                          </w:r>
                        </w:p>
                        <w:p>
                          <w:pPr>
                            <w:spacing w:before="184"/>
                            <w:ind w:left="2" w:right="1" w:firstLine="0"/>
                            <w:jc w:val="center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8.434021pt;margin-top:27.902527pt;width:185.25pt;height:103.35pt;mso-position-horizontal-relative:page;mso-position-vertical-relative:page;z-index:-16109056" type="#_x0000_t202" id="docshape8" filled="false" stroked="false">
              <v:textbox inset="0,0,0,0">
                <w:txbxContent>
                  <w:p>
                    <w:pPr>
                      <w:spacing w:before="9"/>
                      <w:ind w:left="2" w:right="2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Приложение № </w: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6"/>
                      </w:rPr>
                      <w:t>2</w: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end"/>
                    </w:r>
                  </w:p>
                  <w:p>
                    <w:pPr>
                      <w:spacing w:line="259" w:lineRule="auto" w:before="23"/>
                      <w:ind w:left="2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к приказу министерства социальной</w:t>
                    </w:r>
                    <w:r>
                      <w:rPr>
                        <w:b/>
                        <w:spacing w:val="-1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защиты</w:t>
                    </w:r>
                    <w:r>
                      <w:rPr>
                        <w:b/>
                        <w:spacing w:val="-1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населения и труда Белгородской</w:t>
                    </w:r>
                  </w:p>
                  <w:p>
                    <w:pPr>
                      <w:spacing w:line="298" w:lineRule="exact" w:before="0"/>
                      <w:ind w:left="2" w:right="2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2"/>
                        <w:sz w:val="26"/>
                      </w:rPr>
                      <w:t>области</w:t>
                    </w:r>
                  </w:p>
                  <w:p>
                    <w:pPr>
                      <w:spacing w:before="184"/>
                      <w:ind w:left="2" w:right="1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№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07936">
          <wp:simplePos x="0" y="0"/>
          <wp:positionH relativeFrom="page">
            <wp:posOffset>4781118</wp:posOffset>
          </wp:positionH>
          <wp:positionV relativeFrom="page">
            <wp:posOffset>1518145</wp:posOffset>
          </wp:positionV>
          <wp:extent cx="698500" cy="127000"/>
          <wp:effectExtent l="0" t="0" r="0" b="0"/>
          <wp:wrapNone/>
          <wp:docPr id="49" name="Image 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08448">
          <wp:simplePos x="0" y="0"/>
          <wp:positionH relativeFrom="page">
            <wp:posOffset>6253188</wp:posOffset>
          </wp:positionH>
          <wp:positionV relativeFrom="page">
            <wp:posOffset>1518145</wp:posOffset>
          </wp:positionV>
          <wp:extent cx="190500" cy="127000"/>
          <wp:effectExtent l="0" t="0" r="0" b="0"/>
          <wp:wrapNone/>
          <wp:docPr id="50" name="Image 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05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8960">
              <wp:simplePos x="0" y="0"/>
              <wp:positionH relativeFrom="page">
                <wp:posOffset>4695825</wp:posOffset>
              </wp:positionH>
              <wp:positionV relativeFrom="page">
                <wp:posOffset>1673237</wp:posOffset>
              </wp:positionV>
              <wp:extent cx="1102995" cy="1270"/>
              <wp:effectExtent l="0" t="0" r="0" b="0"/>
              <wp:wrapNone/>
              <wp:docPr id="51" name="Graphic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Graphic 51"/>
                    <wps:cNvSpPr/>
                    <wps:spPr>
                      <a:xfrm>
                        <a:off x="0" y="0"/>
                        <a:ext cx="1102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2995" h="0">
                            <a:moveTo>
                              <a:pt x="0" y="0"/>
                            </a:moveTo>
                            <a:lnTo>
                              <a:pt x="11029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07520" from="369.75pt,131.751007pt" to="456.600006pt,131.75100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9472">
              <wp:simplePos x="0" y="0"/>
              <wp:positionH relativeFrom="page">
                <wp:posOffset>6166484</wp:posOffset>
              </wp:positionH>
              <wp:positionV relativeFrom="page">
                <wp:posOffset>1673237</wp:posOffset>
              </wp:positionV>
              <wp:extent cx="1102360" cy="1270"/>
              <wp:effectExtent l="0" t="0" r="0" b="0"/>
              <wp:wrapNone/>
              <wp:docPr id="52" name="Graphic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Graphic 52"/>
                    <wps:cNvSpPr/>
                    <wps:spPr>
                      <a:xfrm>
                        <a:off x="0" y="0"/>
                        <a:ext cx="11023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2360" h="0">
                            <a:moveTo>
                              <a:pt x="0" y="0"/>
                            </a:moveTo>
                            <a:lnTo>
                              <a:pt x="110236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07008" from="485.549988pt,131.751007pt" to="572.350037pt,131.75100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9984">
              <wp:simplePos x="0" y="0"/>
              <wp:positionH relativeFrom="page">
                <wp:posOffset>4806112</wp:posOffset>
              </wp:positionH>
              <wp:positionV relativeFrom="page">
                <wp:posOffset>354362</wp:posOffset>
              </wp:positionV>
              <wp:extent cx="2352675" cy="131254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352675" cy="1312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" w:right="2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Приложение № 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  <w:p>
                          <w:pPr>
                            <w:spacing w:line="259" w:lineRule="auto" w:before="23"/>
                            <w:ind w:left="2" w:right="0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к приказу министерства социальной</w:t>
                          </w:r>
                          <w:r>
                            <w:rPr>
                              <w:b/>
                              <w:spacing w:val="-1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защиты</w:t>
                          </w:r>
                          <w:r>
                            <w:rPr>
                              <w:b/>
                              <w:spacing w:val="-16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населения и труда Белгородской</w:t>
                          </w:r>
                        </w:p>
                        <w:p>
                          <w:pPr>
                            <w:spacing w:line="298" w:lineRule="exact" w:before="0"/>
                            <w:ind w:left="2" w:right="2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области</w:t>
                          </w:r>
                        </w:p>
                        <w:p>
                          <w:pPr>
                            <w:spacing w:before="184"/>
                            <w:ind w:left="2" w:right="1" w:firstLine="0"/>
                            <w:jc w:val="center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8.434021pt;margin-top:27.902527pt;width:185.25pt;height:103.35pt;mso-position-horizontal-relative:page;mso-position-vertical-relative:page;z-index:-16106496" type="#_x0000_t202" id="docshape33" filled="false" stroked="false">
              <v:textbox inset="0,0,0,0">
                <w:txbxContent>
                  <w:p>
                    <w:pPr>
                      <w:spacing w:before="9"/>
                      <w:ind w:left="2" w:right="2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Приложение № </w: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6"/>
                      </w:rPr>
                      <w:t>6</w:t>
                    </w:r>
                    <w:r>
                      <w:rPr>
                        <w:b/>
                        <w:spacing w:val="-10"/>
                        <w:sz w:val="26"/>
                      </w:rPr>
                      <w:fldChar w:fldCharType="end"/>
                    </w:r>
                  </w:p>
                  <w:p>
                    <w:pPr>
                      <w:spacing w:line="259" w:lineRule="auto" w:before="23"/>
                      <w:ind w:left="2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к приказу министерства социальной</w:t>
                    </w:r>
                    <w:r>
                      <w:rPr>
                        <w:b/>
                        <w:spacing w:val="-1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защиты</w:t>
                    </w:r>
                    <w:r>
                      <w:rPr>
                        <w:b/>
                        <w:spacing w:val="-1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населения и труда Белгородской</w:t>
                    </w:r>
                  </w:p>
                  <w:p>
                    <w:pPr>
                      <w:spacing w:line="298" w:lineRule="exact" w:before="0"/>
                      <w:ind w:left="2" w:right="2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2"/>
                        <w:sz w:val="26"/>
                      </w:rPr>
                      <w:t>области</w:t>
                    </w:r>
                  </w:p>
                  <w:p>
                    <w:pPr>
                      <w:spacing w:before="184"/>
                      <w:ind w:left="2" w:right="1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№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142" w:hanging="27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2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2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2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2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2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2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27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42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4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9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4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9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4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9" w:hanging="28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28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6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0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7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4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1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8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42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5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6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4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2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01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10" w:hanging="1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4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10" w:hanging="28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142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5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8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3" w:hanging="2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84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4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284" w:hanging="3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3" w:hanging="3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1" w:hanging="3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9" w:hanging="3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6" w:hanging="3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4" w:hanging="3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2" w:hanging="381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9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83"/>
      <w:ind w:left="392" w:right="258"/>
      <w:jc w:val="center"/>
    </w:pPr>
    <w:rPr>
      <w:rFonts w:ascii="Arial" w:hAnsi="Arial" w:eastAsia="Arial" w:cs="Arial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2" w:right="139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eader" Target="header1.xml"/><Relationship Id="rId12" Type="http://schemas.openxmlformats.org/officeDocument/2006/relationships/hyperlink" Target="mailto:kitaeva_ov@mst.belregion.ru" TargetMode="External"/><Relationship Id="rId13" Type="http://schemas.openxmlformats.org/officeDocument/2006/relationships/hyperlink" Target="http://www.fond-detyam.ru/" TargetMode="External"/><Relationship Id="rId14" Type="http://schemas.openxmlformats.org/officeDocument/2006/relationships/hyperlink" Target="http://www.rosmintrud.ru/" TargetMode="Externa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header" Target="header6.xml"/><Relationship Id="rId20" Type="http://schemas.openxmlformats.org/officeDocument/2006/relationships/header" Target="header7.xml"/><Relationship Id="rId21" Type="http://schemas.openxmlformats.org/officeDocument/2006/relationships/header" Target="header8.xml"/><Relationship Id="rId22" Type="http://schemas.openxmlformats.org/officeDocument/2006/relationships/numbering" Target="numbering.xm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2026-04-13T10:55:55Z</dcterms:created>
  <dcterms:modified xsi:type="dcterms:W3CDTF">2026-04-13T10:55:55Z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2026-04-13T00:00:00Z</vt:filetime>
  </property>
  <property fmtid="{D5CDD505-2E9C-101B-9397-08002B2CF9AE}" pid="5" name="Producer">
    <vt:lpwstr>Aspose.PDF for .NET 23.2.0</vt:lpwstr>
  </property>
</Properties>
</file>